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A81" w:rsidRDefault="00602A81" w:rsidP="00602A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Персональный состав педагогических работников МБОУ «ПСОШ №2 ПМО»</w:t>
      </w:r>
    </w:p>
    <w:p w:rsidR="00602A81" w:rsidRDefault="00602A81" w:rsidP="00602A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2022-2023 учебный год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03"/>
        <w:gridCol w:w="1450"/>
        <w:gridCol w:w="15"/>
        <w:gridCol w:w="15"/>
        <w:gridCol w:w="1071"/>
        <w:gridCol w:w="1701"/>
        <w:gridCol w:w="1843"/>
        <w:gridCol w:w="1417"/>
        <w:gridCol w:w="2268"/>
        <w:gridCol w:w="2410"/>
        <w:gridCol w:w="1418"/>
      </w:tblGrid>
      <w:tr w:rsidR="00E02DC1" w:rsidTr="002B5C51">
        <w:trPr>
          <w:trHeight w:val="28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Ф.И.О, дата рождения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должность, преподаваемые учебные предметы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  <w:r w:rsidR="0002466F">
              <w:rPr>
                <w:rFonts w:ascii="Times New Roman" w:hAnsi="Times New Roman"/>
                <w:sz w:val="24"/>
                <w:szCs w:val="24"/>
              </w:rPr>
              <w:t>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бразования, квалификация по диплому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2466F">
              <w:rPr>
                <w:rFonts w:ascii="Times New Roman" w:hAnsi="Times New Roman"/>
                <w:sz w:val="24"/>
                <w:szCs w:val="24"/>
              </w:rPr>
              <w:t xml:space="preserve">таж </w:t>
            </w:r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r w:rsidR="00BE1BC7">
              <w:rPr>
                <w:rFonts w:ascii="Times New Roman" w:hAnsi="Times New Roman"/>
                <w:sz w:val="24"/>
                <w:szCs w:val="24"/>
              </w:rPr>
              <w:t xml:space="preserve">агогической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="0002466F">
              <w:rPr>
                <w:rFonts w:ascii="Times New Roman" w:hAnsi="Times New Roman"/>
                <w:sz w:val="24"/>
                <w:szCs w:val="24"/>
              </w:rPr>
              <w:t>по направлениям пед</w:t>
            </w:r>
            <w:r w:rsidR="00BE1BC7">
              <w:rPr>
                <w:rFonts w:ascii="Times New Roman" w:hAnsi="Times New Roman"/>
                <w:sz w:val="24"/>
                <w:szCs w:val="24"/>
              </w:rPr>
              <w:t>агогической</w:t>
            </w:r>
            <w:r w:rsidR="0002466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822AA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Квалификация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общеобразовательной программы (О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НОО,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ООО, 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СОО)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Курсы, год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2DC1" w:rsidRDefault="00BE1BC7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переподготовка</w:t>
            </w:r>
          </w:p>
        </w:tc>
      </w:tr>
      <w:tr w:rsidR="00E02DC1" w:rsidTr="002B5C51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602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Абзалова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Анатольевна, 14.06.1953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993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математика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822AA4" w:rsidP="00993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02466F"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8E2744">
              <w:rPr>
                <w:rFonts w:ascii="Times New Roman" w:hAnsi="Times New Roman"/>
                <w:sz w:val="24"/>
                <w:szCs w:val="24"/>
              </w:rPr>
              <w:t>, учитель математики и физики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 w:rsidR="000F282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824">
              <w:rPr>
                <w:rFonts w:ascii="Times New Roman" w:hAnsi="Times New Roman"/>
                <w:sz w:val="24"/>
                <w:szCs w:val="24"/>
              </w:rPr>
              <w:t>43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50C" w:rsidRDefault="00E8550C" w:rsidP="00E85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E8550C" w:rsidRDefault="00E8550C" w:rsidP="00E85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«Функциональная грамотность» 2021,</w:t>
            </w:r>
          </w:p>
          <w:p w:rsidR="00F34457" w:rsidRDefault="00F34457" w:rsidP="00F3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«ПКИРО»</w:t>
            </w:r>
          </w:p>
          <w:p w:rsidR="00E02DC1" w:rsidRDefault="00F34457" w:rsidP="00F3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«Модуль» «Предметная и методическая компетентность учителя математики в контексте итоговой аттестации выпускников» программы «Эффективные практики формирования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предметных, метапредметных и личностных результатов в рамках учебного предмета «Математика» с учетом требований ФГОС» 2023,</w:t>
            </w:r>
          </w:p>
          <w:p w:rsidR="00F34457" w:rsidRDefault="00F34457" w:rsidP="00F3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«ПКИРО»</w:t>
            </w:r>
          </w:p>
          <w:p w:rsidR="00F34457" w:rsidRDefault="00F34457" w:rsidP="00F3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«Подготовка к ГИА по математике. Типичные ошибки при выполнении заданий ГИА по математике. Приемы в работе учителя при обработке данных заданий» 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Pr="002B2315" w:rsidRDefault="000F2824" w:rsidP="00993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Бухарина Людмила Сергеевна, 17.03.1947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математика</w:t>
            </w: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822AA4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02466F"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7E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8E27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2B3">
              <w:rPr>
                <w:rFonts w:ascii="Times New Roman" w:hAnsi="Times New Roman"/>
                <w:sz w:val="24"/>
                <w:szCs w:val="24"/>
              </w:rPr>
              <w:t>математик</w:t>
            </w:r>
            <w:proofErr w:type="gramEnd"/>
            <w:r w:rsidR="007E12B3">
              <w:rPr>
                <w:rFonts w:ascii="Times New Roman" w:hAnsi="Times New Roman"/>
                <w:sz w:val="24"/>
                <w:szCs w:val="24"/>
              </w:rPr>
              <w:t>, преподаватель математики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 50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16792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167928" w:rsidRDefault="0016792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167928" w:rsidRDefault="0016792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5D792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6941" w:rsidRDefault="00116941" w:rsidP="00116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АНООДПО центр повышения квалификации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работников образования «Педагогическая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учителя  математики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оказанию помощи детям с ограниченными возможностями здоровья в условиях реализации ФГОС основного общего и среднего общего образования»</w:t>
            </w:r>
          </w:p>
          <w:p w:rsidR="005D792C" w:rsidRDefault="00116941" w:rsidP="00116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5D792C" w:rsidRDefault="005D792C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«ПКИРО»</w:t>
            </w:r>
          </w:p>
          <w:p w:rsidR="005D792C" w:rsidRDefault="005D792C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Модуль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«Предметная и методическая компетентность учителя математики в контексте итоговой аттестации выпускников» программы «Эффективные практики формирования предметных, метапредметных и личностных результатов в рамках учебного предмета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«Математика» с учетом требований ФГОС»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rPr>
          <w:trHeight w:val="9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Оберемок Ольга Дмитриевна, 26.10.1982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(русский язык, мат</w:t>
            </w:r>
            <w:r w:rsidR="0039551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матика, окружающий мир, музыка, ИЗО, физическая культура, технология, литературное чтение,  </w:t>
            </w: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8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98586C">
              <w:rPr>
                <w:rFonts w:ascii="Times New Roman" w:hAnsi="Times New Roman"/>
                <w:sz w:val="24"/>
                <w:szCs w:val="24"/>
              </w:rPr>
              <w:t>, учитель начальных классов по специальности «педагогика и методика начального образования»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 w:rsidR="00E02DC1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 11лет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11лет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– 11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– 11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– 11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– 11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 – 11 лет</w:t>
            </w:r>
          </w:p>
          <w:p w:rsidR="000F2824" w:rsidRDefault="000F282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НОО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АНООДПО центр повышения квалификации работников образования «Педагогическая деятельность учителя начальных классов с нарушением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речи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условиях обновления содержания ФГОС начального общего образования»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«Реализация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обновленных ФГОС НОО, ФГОС ООО в работе учителя»</w:t>
            </w:r>
          </w:p>
          <w:p w:rsidR="0055526C" w:rsidRDefault="0055526C" w:rsidP="0055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5526C" w:rsidRDefault="0055526C" w:rsidP="005552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526C" w:rsidRPr="0055526C" w:rsidRDefault="0055526C" w:rsidP="005552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Гапон Тамара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Ханифовна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18.11.1959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2466F" w:rsidRDefault="00E02DC1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1F2C56">
              <w:rPr>
                <w:rFonts w:ascii="Times New Roman" w:hAnsi="Times New Roman"/>
                <w:sz w:val="24"/>
                <w:szCs w:val="24"/>
              </w:rPr>
              <w:t>, учитель русского языка и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093" w:rsidRDefault="00407093" w:rsidP="00993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34 года, </w:t>
            </w:r>
          </w:p>
          <w:p w:rsidR="00E02DC1" w:rsidRDefault="00407093" w:rsidP="009938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 34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«ПКИРО» «Технология контрольно-оценочной деятельности учителя предметника в условиях реализации ФГОС ОО» 2020г</w:t>
            </w:r>
            <w:r w:rsidR="006C206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2068" w:rsidRDefault="006C206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6C2068" w:rsidRDefault="006C206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«Функциональная грамотность»</w:t>
            </w:r>
          </w:p>
          <w:p w:rsidR="006C2068" w:rsidRDefault="006C2068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7022E6" w:rsidRDefault="007022E6" w:rsidP="00702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АНООДПО центр повышения квалификации работников образования «Педагогическая деятельность учителя русского языка и литературы по оказанию помощи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детям с ограниченными возможностями здоровья в условиях реализации ФГОС основного общего и среднего общего образования»</w:t>
            </w:r>
          </w:p>
          <w:p w:rsidR="00E02DC1" w:rsidRDefault="007022E6" w:rsidP="000F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Лисицына Ирина Григорьевна, 23.06.1965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</w:t>
            </w:r>
          </w:p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B95607">
              <w:rPr>
                <w:rFonts w:ascii="Times New Roman" w:hAnsi="Times New Roman"/>
                <w:sz w:val="24"/>
                <w:szCs w:val="24"/>
              </w:rPr>
              <w:t>, учитель английского и немецкого языков средней школы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 – 35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Высшая кв категория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НОО, </w:t>
            </w:r>
          </w:p>
          <w:p w:rsidR="000F2824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ООО, </w:t>
            </w:r>
          </w:p>
          <w:p w:rsidR="00E02DC1" w:rsidRDefault="0002466F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 2020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«Анализ профессиональной деятельности для аттестации педагога»</w:t>
            </w:r>
            <w:r w:rsidR="00AD14F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00107" w:rsidRDefault="00400107" w:rsidP="00400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</w:p>
          <w:p w:rsidR="00400107" w:rsidRDefault="00400107" w:rsidP="00400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 2020</w:t>
            </w:r>
          </w:p>
          <w:p w:rsidR="00400107" w:rsidRDefault="00400107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и осуществление систематического анализа эффективности учебных занятий и подходов к обучению в условиях реализации основной образовательной программы общего образования»,</w:t>
            </w:r>
          </w:p>
          <w:p w:rsidR="00AD14F2" w:rsidRDefault="00AD14F2" w:rsidP="00AD1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AD14F2" w:rsidRDefault="00AD14F2" w:rsidP="00AD1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AD14F2" w:rsidRDefault="00AD14F2" w:rsidP="00AD1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400107" w:rsidRDefault="00400107" w:rsidP="00400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400107" w:rsidRDefault="00400107" w:rsidP="00400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требований обновленных ФГОС НОО, ФГОС ООО в работе учителя»</w:t>
            </w:r>
          </w:p>
          <w:p w:rsidR="00400107" w:rsidRDefault="00400107" w:rsidP="00400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AD14F2" w:rsidRDefault="00AD14F2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14F2" w:rsidRDefault="00AD14F2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Лукьянова Светлана Владимировна, 10.05.1967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технология, музыка, ИЗО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01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Ср. спец</w:t>
            </w:r>
            <w:r w:rsidR="00017DD4">
              <w:rPr>
                <w:rFonts w:ascii="Times New Roman" w:hAnsi="Times New Roman"/>
                <w:sz w:val="24"/>
                <w:szCs w:val="24"/>
              </w:rPr>
              <w:t>иальное, портной женской одежды с умением производить раскрой четвертого разряда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Технологиям – </w:t>
            </w:r>
            <w:r w:rsidR="00E02DC1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0F2824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– 3 года</w:t>
            </w:r>
          </w:p>
          <w:p w:rsidR="000F2824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–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ООО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CFD" w:rsidRDefault="00D33CFD" w:rsidP="00D3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D33CFD" w:rsidRDefault="00D33CFD" w:rsidP="00D3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D33CFD" w:rsidRDefault="00D33CFD" w:rsidP="00D3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2021, </w:t>
            </w:r>
          </w:p>
          <w:p w:rsidR="00D33CFD" w:rsidRDefault="00D33CFD" w:rsidP="00D3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D33CFD" w:rsidRDefault="00D33CFD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«Содержание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курса «Технология» в профильной школе» 2021,</w:t>
            </w:r>
          </w:p>
          <w:p w:rsidR="00D33CFD" w:rsidRDefault="00D33CFD" w:rsidP="00D3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D33CFD" w:rsidRDefault="00D33CFD" w:rsidP="00D33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«Разработка и реализация дополнительной общеобразовательной программы в рамках проекта «Успех каждого ребенка» 2021,</w:t>
            </w:r>
          </w:p>
          <w:p w:rsidR="003D09D4" w:rsidRDefault="003D09D4" w:rsidP="003D0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3D09D4" w:rsidRDefault="003D09D4" w:rsidP="003D0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требований обновленных ФГОС НОО, ФГОС ООО в работе учителя»</w:t>
            </w:r>
          </w:p>
          <w:p w:rsidR="00E02DC1" w:rsidRDefault="003D09D4" w:rsidP="003D0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24" w:rsidRDefault="000F2824" w:rsidP="000F2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Диплом о профессиональной переподготовке 250700000147</w:t>
            </w:r>
          </w:p>
          <w:p w:rsidR="000F2824" w:rsidRDefault="000F2824" w:rsidP="000F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№537 от 03.12 2015, учитель начальных классов на ведение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в сфере педагогики общего и дополнительного образования детей.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Надежда Николаевна, 11.10.1956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Учитель, математика и  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-</w:t>
            </w:r>
            <w:r w:rsidR="00E02DC1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407093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 – 35 лет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Высшая</w:t>
            </w:r>
            <w:r w:rsidR="00407093">
              <w:rPr>
                <w:rFonts w:ascii="Times New Roman" w:hAnsi="Times New Roman"/>
                <w:sz w:val="24"/>
                <w:szCs w:val="24"/>
              </w:rPr>
              <w:t xml:space="preserve"> кв категория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ООО, </w:t>
            </w:r>
          </w:p>
          <w:p w:rsidR="00E02DC1" w:rsidRDefault="0002466F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274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69F" w:rsidRDefault="0049569F" w:rsidP="00495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49569F" w:rsidRDefault="0049569F" w:rsidP="00495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«Функциональная грамотность»</w:t>
            </w:r>
          </w:p>
          <w:p w:rsidR="0049569F" w:rsidRDefault="0049569F" w:rsidP="00495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49569F" w:rsidRDefault="0049569F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E02DC1" w:rsidRDefault="0049569F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«Школа современного учителя математики» 2021,</w:t>
            </w:r>
          </w:p>
          <w:p w:rsidR="0049569F" w:rsidRDefault="0049569F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МГУ МГПУ</w:t>
            </w:r>
          </w:p>
          <w:p w:rsidR="0049569F" w:rsidRDefault="0049569F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«Подготовка уроков математики, ориентированного на овладение учащимися планируемыми результатами обучения» 2023,</w:t>
            </w:r>
          </w:p>
          <w:p w:rsidR="0049569F" w:rsidRDefault="0049569F" w:rsidP="00495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49569F" w:rsidRDefault="0049569F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«Модуль «Предметная и методическая компетентность учителя математики в контексте итоговой аттестации выпускников» программы «Эффектные практики формирования предметных</w:t>
            </w:r>
            <w:r w:rsidR="00E732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7323C">
              <w:rPr>
                <w:rFonts w:ascii="Times New Roman" w:hAnsi="Times New Roman"/>
                <w:sz w:val="24"/>
                <w:szCs w:val="24"/>
              </w:rPr>
              <w:lastRenderedPageBreak/>
              <w:t>метапредметных и личностных результатов в рамках учебного предмета «Математика» с учетом требований ФГОС» 2023,</w:t>
            </w:r>
          </w:p>
          <w:p w:rsidR="00E7323C" w:rsidRDefault="00E7323C" w:rsidP="00E73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E7323C" w:rsidRDefault="00E7323C" w:rsidP="00495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«Современные аспекты методики преподавания математики в профильной школе» (ЕГЭ) и «Математика преподавания математики в основной школе: содержание, современные методы и формы обучения»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Савкина Наталья Фёдоровна, 07.09.1965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Учитель,  химия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466F" w:rsidRDefault="00E02DC1" w:rsidP="0002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C56">
              <w:rPr>
                <w:rFonts w:ascii="Times New Roman" w:hAnsi="Times New Roman"/>
                <w:sz w:val="24"/>
                <w:szCs w:val="24"/>
              </w:rPr>
              <w:t>учитель биологии и химии средней школы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7093" w:rsidRDefault="0040709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Биология- 35 лет</w:t>
            </w:r>
          </w:p>
          <w:p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 – 35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ООО, </w:t>
            </w:r>
          </w:p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CD0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C44EF9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«Использование </w:t>
            </w:r>
            <w:r w:rsidR="00C44EF9">
              <w:rPr>
                <w:rFonts w:ascii="Times New Roman" w:hAnsi="Times New Roman"/>
                <w:sz w:val="24"/>
                <w:szCs w:val="24"/>
              </w:rPr>
              <w:t xml:space="preserve">«Преподавание </w:t>
            </w:r>
            <w:r w:rsidR="00C44EF9">
              <w:rPr>
                <w:rFonts w:ascii="Times New Roman" w:hAnsi="Times New Roman"/>
                <w:sz w:val="24"/>
                <w:szCs w:val="24"/>
              </w:rPr>
              <w:lastRenderedPageBreak/>
              <w:t>биологии с учетом изменений модели КИМ ЕГЭ 2022 года и результатов государственной итоговой аттестации в регионе»</w:t>
            </w:r>
          </w:p>
          <w:p w:rsidR="00C44EF9" w:rsidRDefault="00C44EF9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C44EF9" w:rsidRDefault="00C44EF9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АНООДПО </w:t>
            </w:r>
          </w:p>
          <w:p w:rsidR="00C44EF9" w:rsidRDefault="00C44EF9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повышения квалификации работников образования «Педагогическая деятельность учителя биологии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химии 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оказанию помощи детям с ограниченными возможностями здоровья в условиях реализации ФГОС основного общего и среднего общего образования» </w:t>
            </w:r>
          </w:p>
          <w:p w:rsidR="00C44EF9" w:rsidRDefault="00C44EF9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FB1143" w:rsidRDefault="00FB114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ФГАОУВО «Дальневосточный федеральный университет»</w:t>
            </w:r>
          </w:p>
          <w:p w:rsidR="00FB1143" w:rsidRDefault="00FB114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современной химии. Химия элементов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главных подгрупп»</w:t>
            </w:r>
            <w:r w:rsidR="003D554C">
              <w:rPr>
                <w:rFonts w:ascii="Times New Roman" w:hAnsi="Times New Roman"/>
                <w:sz w:val="24"/>
                <w:szCs w:val="24"/>
              </w:rPr>
              <w:t xml:space="preserve"> 2022,</w:t>
            </w:r>
          </w:p>
          <w:p w:rsidR="00FD0CD0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3D554C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</w:t>
            </w:r>
          </w:p>
          <w:p w:rsidR="00FD0CD0" w:rsidRDefault="006610FB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0CD0">
              <w:rPr>
                <w:rFonts w:ascii="Times New Roman" w:hAnsi="Times New Roman"/>
                <w:sz w:val="24"/>
                <w:szCs w:val="24"/>
              </w:rPr>
              <w:t>Школа современного учителя. Развитие естественно-научной грамотности 2022,</w:t>
            </w:r>
          </w:p>
          <w:p w:rsidR="00FD0CD0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3D2A91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</w:t>
            </w:r>
          </w:p>
          <w:p w:rsidR="00FD0CD0" w:rsidRDefault="003D2A91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0CD0">
              <w:rPr>
                <w:rFonts w:ascii="Times New Roman" w:hAnsi="Times New Roman"/>
                <w:sz w:val="24"/>
                <w:szCs w:val="24"/>
              </w:rPr>
              <w:t>Организация исследовательской и проектной деятельности в современной школе»</w:t>
            </w:r>
          </w:p>
          <w:p w:rsidR="00FD0CD0" w:rsidRDefault="00FD0CD0" w:rsidP="00FD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C44EF9" w:rsidRDefault="00C44EF9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Шурбя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Николаевна, 11.10.1967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Учитель,  история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обществознание, ОРКСЭ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 ОДНКР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602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</w:t>
            </w:r>
            <w:r w:rsidR="00BA351C">
              <w:rPr>
                <w:rFonts w:ascii="Times New Roman" w:hAnsi="Times New Roman"/>
                <w:sz w:val="24"/>
                <w:szCs w:val="24"/>
              </w:rPr>
              <w:t xml:space="preserve"> учитель истории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– 15 лет</w:t>
            </w:r>
          </w:p>
          <w:p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 – 15 лет</w:t>
            </w:r>
          </w:p>
          <w:p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ОРКСЭ – 6 лет</w:t>
            </w:r>
          </w:p>
          <w:p w:rsidR="00407093" w:rsidRDefault="00407093" w:rsidP="00407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ОДНКР – 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НОО, </w:t>
            </w:r>
          </w:p>
          <w:p w:rsidR="008E274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  <w:p w:rsidR="008E274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A91" w:rsidRDefault="003D2A91" w:rsidP="003D2A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3D2A91" w:rsidRDefault="003D2A91" w:rsidP="003D2A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«Функциональная грамотность»</w:t>
            </w:r>
          </w:p>
          <w:p w:rsidR="003D2A91" w:rsidRDefault="003D2A91" w:rsidP="003D2A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</w:t>
            </w:r>
          </w:p>
          <w:p w:rsidR="003D2A91" w:rsidRDefault="003D2A91" w:rsidP="003D2A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3D2A91" w:rsidRDefault="003D2A9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«Разработка и реализация дополнительной общеобразовательной программы в рамках проекта «Успех каждого ребенка» 2021,</w:t>
            </w:r>
          </w:p>
          <w:p w:rsidR="003D2A91" w:rsidRDefault="003D2A91" w:rsidP="003D2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3D2A91" w:rsidRDefault="003D2A91" w:rsidP="003D2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</w:t>
            </w:r>
          </w:p>
          <w:p w:rsidR="003D2A91" w:rsidRDefault="003D2A9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современного учителя» 2021,</w:t>
            </w:r>
          </w:p>
          <w:p w:rsidR="00130C21" w:rsidRDefault="00130C21" w:rsidP="0013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ГАУ ДПО ПК ИРО</w:t>
            </w:r>
          </w:p>
          <w:p w:rsidR="00130C21" w:rsidRDefault="00130C21" w:rsidP="0013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требований обновленных ФГОС НОО, ФГОС ООО в работе учителя»</w:t>
            </w:r>
          </w:p>
          <w:p w:rsidR="00130C21" w:rsidRDefault="00130C21" w:rsidP="0013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</w:t>
            </w:r>
          </w:p>
          <w:p w:rsidR="00130C21" w:rsidRDefault="00130C21" w:rsidP="00130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130C21" w:rsidRDefault="00130C2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«Особенности преподавания модуля «Основы православной культуры» в рамках предметной области «Основы религиозных культур и светской этики» 2022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B31FD3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Третьякова Наталья Васильевна, 26.10.1968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Учитель, 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286E1A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E02DC1">
              <w:rPr>
                <w:rFonts w:ascii="Times New Roman" w:hAnsi="Times New Roman"/>
                <w:sz w:val="24"/>
                <w:szCs w:val="24"/>
              </w:rPr>
              <w:t>еография</w:t>
            </w:r>
            <w:r w:rsidR="00407093">
              <w:rPr>
                <w:rFonts w:ascii="Times New Roman" w:hAnsi="Times New Roman"/>
                <w:sz w:val="24"/>
                <w:szCs w:val="24"/>
              </w:rPr>
              <w:t>, астрономия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  <w:p w:rsidR="00E02DC1" w:rsidRDefault="00E02D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2C2F51">
              <w:rPr>
                <w:rFonts w:ascii="Times New Roman" w:hAnsi="Times New Roman"/>
                <w:sz w:val="24"/>
                <w:szCs w:val="24"/>
              </w:rPr>
              <w:t>, учитель географии по специальности «география»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– 32 года</w:t>
            </w:r>
          </w:p>
          <w:p w:rsidR="00407093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 – 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ООО, </w:t>
            </w:r>
          </w:p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E02D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Приморский край МБУ «Информационно-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Возможности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модуля МСОКО АИС «Сетевой город. Образование» для организации внутренней оценки качества образования»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«Педагогическая деятельность учителя географии по оказанию помощи детям с ограниченными возможностями здоровья в условиях реализации ФГОС основного общего и среднего общего образования»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«Реализация требований обновленных ФГОС НОО, ФГОС ООО в работе учителя»</w:t>
            </w:r>
          </w:p>
          <w:p w:rsidR="00F04787" w:rsidRDefault="00F04787" w:rsidP="00F047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Титова Ольга Сергеевна, 06.10.1987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A3440B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2466F">
              <w:rPr>
                <w:rFonts w:ascii="Times New Roman" w:hAnsi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/>
                <w:sz w:val="24"/>
                <w:szCs w:val="24"/>
              </w:rPr>
              <w:t>, учитель русского языка и литературы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093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9 лет, </w:t>
            </w:r>
          </w:p>
          <w:p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 9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ООО,</w:t>
            </w:r>
          </w:p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 2020</w:t>
            </w:r>
          </w:p>
          <w:p w:rsidR="00E02DC1" w:rsidRDefault="00E02DC1" w:rsidP="008F6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«Анализ профессиональной деятельности для аттестации педагога»</w:t>
            </w:r>
          </w:p>
          <w:p w:rsidR="008F68CA" w:rsidRDefault="008F68CA" w:rsidP="008F6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  <w:p w:rsidR="008F68CA" w:rsidRDefault="008F68CA" w:rsidP="008F6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АНООДПО центр повышения квалификации работников образования «Педагогическая деятельность учителя русского языка и литературы по оказанию помощи детям с ограниченными возможностями здоровья в условиях реализации ФГОС основного общего и среднего общего образования»,</w:t>
            </w:r>
          </w:p>
          <w:p w:rsidR="008F68CA" w:rsidRDefault="008F68CA" w:rsidP="008F6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«технологии эффективной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подготовки обучающихся к ГИА -11 по русскому языку, ООО «НПО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ПРОФЭКСПОРТСОФТ»образовательная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платформа</w:t>
            </w:r>
            <w:r w:rsidR="0060081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Педагогический </w:t>
            </w:r>
            <w:r w:rsidR="00600819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ниверситет</w:t>
            </w:r>
            <w:r w:rsidR="00600819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00819">
              <w:rPr>
                <w:rFonts w:ascii="Times New Roman" w:hAnsi="Times New Roman"/>
                <w:sz w:val="24"/>
                <w:szCs w:val="24"/>
              </w:rPr>
              <w:t xml:space="preserve"> «Роль классного руководителя в организации внеурочной деятельности школьников. Важнейшие мероприятия </w:t>
            </w:r>
            <w:proofErr w:type="spellStart"/>
            <w:proofErr w:type="gramStart"/>
            <w:r w:rsidR="00600819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="00600819">
              <w:rPr>
                <w:rFonts w:ascii="Times New Roman" w:hAnsi="Times New Roman"/>
                <w:sz w:val="24"/>
                <w:szCs w:val="24"/>
              </w:rPr>
              <w:t>»  2023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rPr>
          <w:trHeight w:val="39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Жалнина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Анатольевна, 21.05.1978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математика</w:t>
            </w:r>
            <w:r w:rsidR="00286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физика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985673">
              <w:rPr>
                <w:rFonts w:ascii="Times New Roman" w:hAnsi="Times New Roman"/>
                <w:sz w:val="24"/>
                <w:szCs w:val="24"/>
              </w:rPr>
              <w:t>, учитель по специальности «физика и математика»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093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Математика- 22 года</w:t>
            </w:r>
          </w:p>
          <w:p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Физика- 22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824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ООП ООО, </w:t>
            </w:r>
          </w:p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620E99" w:rsidP="00620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620E99" w:rsidRDefault="00620E99" w:rsidP="00620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«Использование оборудования детского технопарка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и центра «Точка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роста» для реализации образовательных программ по физике в рамках естественно-научного направления» 2021г., </w:t>
            </w:r>
          </w:p>
          <w:p w:rsidR="00620E99" w:rsidRDefault="00620E99" w:rsidP="00620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РФ ПК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«Формирование и оценка функциональной грамотности в школе» 2021г., ФГАОУДПО</w:t>
            </w:r>
          </w:p>
          <w:p w:rsidR="00620E99" w:rsidRDefault="00620E99" w:rsidP="00620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РФ», «Школа современного учителя. Развитие математической грамотности» 2022г.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Меланич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Владимировна, 27.11.1982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русский язык и литература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22AA4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7E12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E12B3">
              <w:rPr>
                <w:rFonts w:ascii="Times New Roman" w:hAnsi="Times New Roman"/>
                <w:sz w:val="24"/>
                <w:szCs w:val="24"/>
              </w:rPr>
              <w:t>учителдь</w:t>
            </w:r>
            <w:proofErr w:type="spellEnd"/>
            <w:r w:rsidR="007E12B3">
              <w:rPr>
                <w:rFonts w:ascii="Times New Roman" w:hAnsi="Times New Roman"/>
                <w:sz w:val="24"/>
                <w:szCs w:val="24"/>
              </w:rPr>
              <w:t xml:space="preserve"> по специальности «Русский язык и литература»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7093" w:rsidRDefault="00407093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– 12 лет</w:t>
            </w:r>
          </w:p>
          <w:p w:rsidR="00E02DC1" w:rsidRDefault="00407093" w:rsidP="00407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 12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8E2744" w:rsidP="00993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D6" w:rsidRDefault="008436D6" w:rsidP="00843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ФГАОУДПО</w:t>
            </w:r>
          </w:p>
          <w:p w:rsidR="008436D6" w:rsidRDefault="008436D6" w:rsidP="00843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 </w:t>
            </w:r>
          </w:p>
          <w:p w:rsidR="00E02DC1" w:rsidRDefault="008436D6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современного учителя русского языка» 2021,</w:t>
            </w:r>
          </w:p>
          <w:p w:rsidR="008436D6" w:rsidRDefault="008436D6" w:rsidP="00843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 Общество с ограниченной ответственностью «ДОП ЛИГА»</w:t>
            </w:r>
          </w:p>
          <w:p w:rsidR="008436D6" w:rsidRDefault="008436D6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«Функциональная грамотность» 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0F2824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02DC1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Наталья Алексеевна, 17.12.1971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2DC1" w:rsidRDefault="00E02DC1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</w:t>
            </w:r>
            <w:r w:rsidR="0039551E">
              <w:rPr>
                <w:rFonts w:ascii="Times New Roman" w:hAnsi="Times New Roman"/>
                <w:sz w:val="24"/>
                <w:szCs w:val="24"/>
              </w:rPr>
              <w:t>русский язык, математика, окружающий мир, музыка, ИЗО, физическая культура,</w:t>
            </w:r>
            <w:r w:rsidR="00D76506">
              <w:rPr>
                <w:rFonts w:ascii="Times New Roman" w:hAnsi="Times New Roman"/>
                <w:sz w:val="24"/>
                <w:szCs w:val="24"/>
              </w:rPr>
              <w:t xml:space="preserve"> технология, </w:t>
            </w:r>
            <w:r w:rsidR="00D76506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DC1" w:rsidRDefault="0002466F" w:rsidP="00E0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02466F" w:rsidP="00024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 года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Литературное чтение – </w:t>
            </w:r>
            <w:r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8E2744" w:rsidP="00993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«Центр инновационного образования и воспитания»</w:t>
            </w:r>
          </w:p>
          <w:p w:rsidR="00E02DC1" w:rsidRDefault="00E02DC1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педагогических работников «Организация деятельности педагогических работников по классному руководству</w:t>
            </w:r>
          </w:p>
          <w:p w:rsidR="00184178" w:rsidRDefault="00E02DC1" w:rsidP="00184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2020г</w:t>
            </w:r>
            <w:r w:rsidR="001841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4178" w:rsidRDefault="00184178" w:rsidP="00184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РФ Приморский край МБУ «Информационно-методический центр «Развитие»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г.Находка</w:t>
            </w:r>
            <w:proofErr w:type="spellEnd"/>
          </w:p>
          <w:p w:rsidR="00184178" w:rsidRDefault="00184178" w:rsidP="00184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и оценка функциональной грамотности в школе»</w:t>
            </w:r>
          </w:p>
          <w:p w:rsidR="00E02DC1" w:rsidRDefault="00184178" w:rsidP="001841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2021</w:t>
            </w:r>
          </w:p>
          <w:p w:rsidR="00025FDA" w:rsidRDefault="00025FDA" w:rsidP="00025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АНООДПО центр повышения квалификации работников образования «Педагогическая деятельность учителя начальных классов с нарушением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речи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условиях обновления содержания ФГОС начального общего образования»</w:t>
            </w:r>
          </w:p>
          <w:p w:rsidR="00184178" w:rsidRDefault="009E61ED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E02DC1" w:rsidRDefault="00E02DC1" w:rsidP="0099389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C1" w:rsidRDefault="007A1C97" w:rsidP="00993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D4105C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44EF9" w:rsidRDefault="00C44EF9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Лисицын Роман Юрьевич, 03.03.1994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Учитель, 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обществознание, ОБЖ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Высшее, бакалавр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– 3 года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 – 3 года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 – 3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ООО, 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EF9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АНООДПО Центр 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повышения квалификации работников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«Педагогическая деятельность учителя истории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обществознания 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оказанию помощи детям с ограниченными возможностями здоровья в условиях реализации ФГОС основного общего и среднего общего образования» 2021 г.,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ГАУ ДПО ПК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ИРО«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требований обновлённых ФГОС НОО, ФГОС ООО в работе учителя» 2022г.,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ФГАОУДПО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«Академия реализации государственной политики и профессионального развития работников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РФ», «Школа современного учителя. Развитие </w:t>
            </w:r>
            <w:r w:rsidR="001679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читательской </w:t>
            </w:r>
            <w:r>
              <w:rPr>
                <w:rFonts w:ascii="Times New Roman" w:hAnsi="Times New Roman"/>
                <w:sz w:val="24"/>
                <w:szCs w:val="24"/>
              </w:rPr>
              <w:t>грамотности» 2022г.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7A1C97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D4105C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B31FD3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Потопейко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 Владимировна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29.09.2002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начальные классы (</w:t>
            </w:r>
            <w:r w:rsidR="007A1C97">
              <w:rPr>
                <w:rFonts w:ascii="Times New Roman" w:hAnsi="Times New Roman"/>
                <w:sz w:val="24"/>
                <w:szCs w:val="24"/>
              </w:rPr>
              <w:t>русский язык, математика, окружающий мир, музыка, ИЗО, физическая культура, технология, физическая культура)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образование, учитель начальных классов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Молодой специалист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7A1C97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D4105C" w:rsidRDefault="007A1C97" w:rsidP="007A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Литературное чтение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НОО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F7407A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F7407A" w:rsidRDefault="00F7407A" w:rsidP="00F74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«Уроки литературного чтения с ФГОС НОО 2021» 2023</w:t>
            </w:r>
          </w:p>
          <w:p w:rsidR="00F7407A" w:rsidRPr="00F7407A" w:rsidRDefault="00F7407A" w:rsidP="00F7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7A1C97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4105C" w:rsidTr="002B5C5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B3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F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Урюпин Александр Георгиевич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26.05.1962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специальное, учитель физической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  <w:r w:rsidR="007A1C97">
              <w:rPr>
                <w:rFonts w:ascii="Times New Roman" w:hAnsi="Times New Roman"/>
                <w:sz w:val="24"/>
                <w:szCs w:val="24"/>
              </w:rPr>
              <w:t>– 27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7A1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  <w:p w:rsidR="00D4105C" w:rsidRDefault="00D4105C" w:rsidP="00D41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ООП СОО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ГАУ ДПО ПК ИРО</w:t>
            </w:r>
          </w:p>
          <w:p w:rsidR="00D4105C" w:rsidRDefault="00D4105C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«Реализация требований обновлённых ФГОС НОО, ФГОС ООО в работе учителя» 2022г.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5C" w:rsidRDefault="007A1C97" w:rsidP="00D4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02DC1" w:rsidRDefault="00E02DC1"/>
    <w:p w:rsidR="00E02DC1" w:rsidRDefault="00E02DC1"/>
    <w:p w:rsidR="00E02DC1" w:rsidRDefault="00E02DC1"/>
    <w:p w:rsidR="005F7E18" w:rsidRDefault="00000000"/>
    <w:sectPr w:rsidR="005F7E18" w:rsidSect="00602A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72"/>
    <w:rsid w:val="00017DD4"/>
    <w:rsid w:val="0002466F"/>
    <w:rsid w:val="00025FDA"/>
    <w:rsid w:val="000C6199"/>
    <w:rsid w:val="000F2824"/>
    <w:rsid w:val="0010127E"/>
    <w:rsid w:val="00116941"/>
    <w:rsid w:val="00130C21"/>
    <w:rsid w:val="00131478"/>
    <w:rsid w:val="00167928"/>
    <w:rsid w:val="00184178"/>
    <w:rsid w:val="001F2C56"/>
    <w:rsid w:val="00286E1A"/>
    <w:rsid w:val="002B5C51"/>
    <w:rsid w:val="002C2F51"/>
    <w:rsid w:val="002C6CEC"/>
    <w:rsid w:val="003176A1"/>
    <w:rsid w:val="00360D4C"/>
    <w:rsid w:val="00382C3D"/>
    <w:rsid w:val="0039551E"/>
    <w:rsid w:val="003D09D4"/>
    <w:rsid w:val="003D2A91"/>
    <w:rsid w:val="003D554C"/>
    <w:rsid w:val="003F68E3"/>
    <w:rsid w:val="00400107"/>
    <w:rsid w:val="00407093"/>
    <w:rsid w:val="00474320"/>
    <w:rsid w:val="0049569F"/>
    <w:rsid w:val="005030BB"/>
    <w:rsid w:val="0052537D"/>
    <w:rsid w:val="0055526C"/>
    <w:rsid w:val="005D792C"/>
    <w:rsid w:val="00600819"/>
    <w:rsid w:val="00602A81"/>
    <w:rsid w:val="00620E99"/>
    <w:rsid w:val="006610FB"/>
    <w:rsid w:val="006C2068"/>
    <w:rsid w:val="007022E6"/>
    <w:rsid w:val="007A1C97"/>
    <w:rsid w:val="007A6D82"/>
    <w:rsid w:val="007C399F"/>
    <w:rsid w:val="007E12B3"/>
    <w:rsid w:val="00822AA4"/>
    <w:rsid w:val="008436D6"/>
    <w:rsid w:val="00896ADC"/>
    <w:rsid w:val="008E2744"/>
    <w:rsid w:val="008F68CA"/>
    <w:rsid w:val="00925ED5"/>
    <w:rsid w:val="00985673"/>
    <w:rsid w:val="0098586C"/>
    <w:rsid w:val="009B3A47"/>
    <w:rsid w:val="009E5B24"/>
    <w:rsid w:val="009E61ED"/>
    <w:rsid w:val="00A3440B"/>
    <w:rsid w:val="00AD14F2"/>
    <w:rsid w:val="00B31FD3"/>
    <w:rsid w:val="00B81345"/>
    <w:rsid w:val="00B95607"/>
    <w:rsid w:val="00BA351C"/>
    <w:rsid w:val="00BE1BC7"/>
    <w:rsid w:val="00C44EF9"/>
    <w:rsid w:val="00D06D34"/>
    <w:rsid w:val="00D11BCA"/>
    <w:rsid w:val="00D33CFD"/>
    <w:rsid w:val="00D4105C"/>
    <w:rsid w:val="00D76506"/>
    <w:rsid w:val="00D96FF4"/>
    <w:rsid w:val="00DD5B72"/>
    <w:rsid w:val="00DF516A"/>
    <w:rsid w:val="00E02DC1"/>
    <w:rsid w:val="00E41D49"/>
    <w:rsid w:val="00E7323C"/>
    <w:rsid w:val="00E8550C"/>
    <w:rsid w:val="00EA6DDD"/>
    <w:rsid w:val="00ED2238"/>
    <w:rsid w:val="00F04787"/>
    <w:rsid w:val="00F34457"/>
    <w:rsid w:val="00F7407A"/>
    <w:rsid w:val="00FB1143"/>
    <w:rsid w:val="00FD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2A16"/>
  <w15:docId w15:val="{622244D1-683B-41DC-876C-949FAB8A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A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22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2023-05-26T06:45:00Z</dcterms:created>
  <dcterms:modified xsi:type="dcterms:W3CDTF">2023-05-26T06:45:00Z</dcterms:modified>
</cp:coreProperties>
</file>