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65EC" w14:textId="77777777" w:rsidR="00163225" w:rsidRDefault="00CC795D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E1B79B" w14:textId="484C8C31" w:rsidR="005F7CBE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B0ADE" wp14:editId="1AB84CF0">
            <wp:extent cx="5940425" cy="8174990"/>
            <wp:effectExtent l="0" t="0" r="3175" b="0"/>
            <wp:docPr id="1" name="Рисунок 1" descr="C:\Users\User\Pictures\2021-11-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03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40A0" w14:textId="483EE73B" w:rsidR="005F7CBE" w:rsidRDefault="005F7CBE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9A99C" w14:textId="2B6C5A4C" w:rsidR="005F7CBE" w:rsidRDefault="005F7CBE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0D78B" w14:textId="44E9E9B4" w:rsidR="004226C5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7821E" w14:textId="0707B00A" w:rsidR="004226C5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91BC4" w14:textId="0BAB0785" w:rsidR="004226C5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C4093" w14:textId="77561746" w:rsidR="004226C5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7CA65" w14:textId="77777777" w:rsidR="004226C5" w:rsidRDefault="004226C5" w:rsidP="00A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15971" w14:textId="10BEE904" w:rsidR="004813B7" w:rsidRPr="00163225" w:rsidRDefault="004813B7" w:rsidP="0016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</w:t>
      </w:r>
      <w:r w:rsidR="0082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Основные характеристики программы</w:t>
      </w:r>
    </w:p>
    <w:p w14:paraId="71711160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14:paraId="19B47B1A" w14:textId="77777777" w:rsidR="004813B7" w:rsidRPr="004813B7" w:rsidRDefault="004813B7" w:rsidP="0048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34539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Актуальность </w:t>
      </w:r>
      <w:proofErr w:type="gramStart"/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</w:t>
      </w:r>
      <w:proofErr w:type="gram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 программа по баскетболу разработана и составлена в соответствии с Законом РФ «Об образовании», Федеральным законом от 29.04.1999 г. № 80-ФЗ «О физической культуре и спорте в Российской Федерации», типовым положением об образовательном учреждении дополнительного образования детей (постановление Правительства РФ от 17.03.1995 г. № 233), нормативными документами государственного комитета РФ по физической культуре и спорту. Разработана и составлена на </w:t>
      </w:r>
      <w:proofErr w:type="gram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директивных</w:t>
      </w:r>
      <w:proofErr w:type="gram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 – правовых документов, регулирующих деятельность учреждений всех типов, реализующих программы дополнительного образования и регламентирующих работу спортивных школ:</w:t>
      </w:r>
    </w:p>
    <w:p w14:paraId="18E37F11" w14:textId="77777777" w:rsidR="004813B7" w:rsidRPr="004813B7" w:rsidRDefault="004813B7" w:rsidP="004813B7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8E5D1B" w14:textId="77777777" w:rsidR="004813B7" w:rsidRPr="004813B7" w:rsidRDefault="004813B7" w:rsidP="004813B7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освоения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базовый;</w:t>
      </w:r>
    </w:p>
    <w:p w14:paraId="7296BBE8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возрастной диапазон детей, участвующих в реализации данн</w:t>
      </w:r>
      <w:r w:rsidR="0016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</w:t>
      </w:r>
      <w:r w:rsidR="0011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программы, </w:t>
      </w:r>
      <w:r w:rsidR="006A54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1BB3B117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программы:</w:t>
      </w:r>
    </w:p>
    <w:p w14:paraId="579D71EE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proofErr w:type="spell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развивающий </w:t>
      </w:r>
    </w:p>
    <w:p w14:paraId="4E28A89A" w14:textId="77777777" w:rsidR="004813B7" w:rsidRPr="004813B7" w:rsidRDefault="004813B7" w:rsidP="004813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технических приемов при обращении с баскетбольным мячом;</w:t>
      </w:r>
    </w:p>
    <w:p w14:paraId="08D9006E" w14:textId="77777777" w:rsidR="004813B7" w:rsidRPr="004813B7" w:rsidRDefault="004813B7" w:rsidP="004813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функциональных возможностей баскетболистов;</w:t>
      </w:r>
    </w:p>
    <w:p w14:paraId="07F21F55" w14:textId="77777777" w:rsidR="004813B7" w:rsidRPr="004813B7" w:rsidRDefault="004813B7" w:rsidP="004813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официальных соревнованиях по баскетболу.</w:t>
      </w:r>
    </w:p>
    <w:p w14:paraId="6EA8A929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воспитанников в группе первого года обучения </w:t>
      </w:r>
      <w:r w:rsidR="006A54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576E8D51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первого года обучения – 280 учебных часов в </w:t>
      </w:r>
      <w:proofErr w:type="gram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</w:t>
      </w:r>
      <w:proofErr w:type="gram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6 учебных часов в неделю, по 2 часа 3 раза в неделю  продолжительность 45 минут.</w:t>
      </w:r>
    </w:p>
    <w:p w14:paraId="47304D58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воспитанников в группе первого года обучения </w:t>
      </w:r>
      <w:r w:rsidR="00E04F2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313F88B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занятий.</w:t>
      </w:r>
    </w:p>
    <w:p w14:paraId="5032C297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свыше 2 лет обучения – 560 учебных часов в </w:t>
      </w:r>
      <w:proofErr w:type="gram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</w:t>
      </w:r>
      <w:proofErr w:type="gram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учебных часов в неделю, по 3 часа 5 раз в неделю  продолжительность 45 минут.</w:t>
      </w:r>
    </w:p>
    <w:p w14:paraId="465FE961" w14:textId="77777777" w:rsidR="004813B7" w:rsidRPr="004813B7" w:rsidRDefault="004813B7" w:rsidP="004813B7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915DD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 программы</w:t>
      </w:r>
    </w:p>
    <w:p w14:paraId="6E18A124" w14:textId="6404D0D2" w:rsidR="004813B7" w:rsidRPr="004813B7" w:rsidRDefault="004813B7" w:rsidP="004813B7">
      <w:pPr>
        <w:spacing w:after="0" w:line="240" w:lineRule="auto"/>
        <w:ind w:right="14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3B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9B31F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Pr="004813B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813B7">
        <w:rPr>
          <w:rFonts w:ascii="Calibri" w:eastAsia="Calibri" w:hAnsi="Calibri" w:cs="Times New Roman"/>
        </w:rPr>
        <w:t xml:space="preserve"> </w:t>
      </w:r>
      <w:r w:rsidRPr="004813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 обучающихся устойчивые потребности к регулярным занятиям физической культурой и спортом посредством овладения ими основ игры в баскетбол</w:t>
      </w:r>
      <w:r w:rsidR="00DB12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1EAC476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FA95F" w14:textId="631CF3A6" w:rsid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01A4B8D4" w14:textId="77777777" w:rsidR="009B31F8" w:rsidRPr="004813B7" w:rsidRDefault="009B31F8" w:rsidP="009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7535FB4" w14:textId="77777777" w:rsidR="009B31F8" w:rsidRPr="004813B7" w:rsidRDefault="009B31F8" w:rsidP="009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максимально возможное количество подростков к систематическим занятиям, пропаганда ЗОЖ;</w:t>
      </w:r>
    </w:p>
    <w:p w14:paraId="448B4931" w14:textId="77777777" w:rsidR="009B31F8" w:rsidRPr="004813B7" w:rsidRDefault="009B31F8" w:rsidP="009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организаторские навыки и умения действовать в коллективе;</w:t>
      </w:r>
    </w:p>
    <w:p w14:paraId="68BC246F" w14:textId="2BE1D30C" w:rsidR="009B31F8" w:rsidRDefault="009B31F8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соревновательную деятельности у юных баскетболистов, чувство коллективизма и ответственности за свои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316EE542" w14:textId="77777777" w:rsidR="009B31F8" w:rsidRPr="004813B7" w:rsidRDefault="009B31F8" w:rsidP="009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5DEAA0" w14:textId="77777777" w:rsidR="009B31F8" w:rsidRPr="004813B7" w:rsidRDefault="009B31F8" w:rsidP="009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всестороннее гармоничное развитие физических способностей; </w:t>
      </w:r>
    </w:p>
    <w:p w14:paraId="116A2DE2" w14:textId="526D3218" w:rsidR="009B31F8" w:rsidRPr="009B31F8" w:rsidRDefault="009B31F8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здоровье и закаливание организма, повышение общей физической подготовленности, совершенствование общей физической подготовленности;</w:t>
      </w:r>
    </w:p>
    <w:p w14:paraId="4A919ECB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5A032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основным приемам техники игры;</w:t>
      </w:r>
    </w:p>
    <w:p w14:paraId="545F7ED2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обучить основным тактическим действиям, </w:t>
      </w:r>
    </w:p>
    <w:p w14:paraId="6E912444" w14:textId="27CC01E6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навыки соревновательной деятельности</w:t>
      </w:r>
    </w:p>
    <w:p w14:paraId="1098458F" w14:textId="77777777" w:rsidR="009B31F8" w:rsidRDefault="009B31F8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D02F8" w14:textId="5138F192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Содержание программы</w:t>
      </w:r>
    </w:p>
    <w:p w14:paraId="50078AD5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 года обучения</w:t>
      </w:r>
    </w:p>
    <w:p w14:paraId="4C65E3B2" w14:textId="77777777" w:rsidR="004813B7" w:rsidRPr="004813B7" w:rsidRDefault="004813B7" w:rsidP="004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объемов компонентов подготовки по годам обучения (в часах)</w:t>
      </w:r>
    </w:p>
    <w:p w14:paraId="7BDD0717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61"/>
        <w:gridCol w:w="1275"/>
        <w:gridCol w:w="1276"/>
        <w:gridCol w:w="1276"/>
        <w:gridCol w:w="992"/>
      </w:tblGrid>
      <w:tr w:rsidR="004813B7" w:rsidRPr="004813B7" w14:paraId="6A075C59" w14:textId="77777777" w:rsidTr="004813B7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14:paraId="6965FEF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61" w:type="dxa"/>
            <w:vMerge w:val="restart"/>
            <w:shd w:val="clear" w:color="auto" w:fill="auto"/>
          </w:tcPr>
          <w:p w14:paraId="08F3C65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B0BD0D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F56AF0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8575D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4813B7" w:rsidRPr="004813B7" w14:paraId="73705A4C" w14:textId="77777777" w:rsidTr="004813B7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376EC3F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F6070F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DB4B5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E7042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6" w:type="dxa"/>
            <w:shd w:val="clear" w:color="auto" w:fill="auto"/>
          </w:tcPr>
          <w:p w14:paraId="5D963B8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14:paraId="6777A13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52F3507C" w14:textId="77777777" w:rsidTr="004813B7">
        <w:trPr>
          <w:trHeight w:val="232"/>
        </w:trPr>
        <w:tc>
          <w:tcPr>
            <w:tcW w:w="709" w:type="dxa"/>
            <w:shd w:val="clear" w:color="auto" w:fill="auto"/>
          </w:tcPr>
          <w:p w14:paraId="384512F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14:paraId="4CF5633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</w:t>
            </w:r>
          </w:p>
        </w:tc>
        <w:tc>
          <w:tcPr>
            <w:tcW w:w="1275" w:type="dxa"/>
            <w:shd w:val="clear" w:color="auto" w:fill="auto"/>
          </w:tcPr>
          <w:p w14:paraId="7CEC653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3F3AAD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5EE25C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C2BAF5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3190B8FD" w14:textId="77777777" w:rsidTr="004813B7">
        <w:tc>
          <w:tcPr>
            <w:tcW w:w="709" w:type="dxa"/>
            <w:shd w:val="clear" w:color="auto" w:fill="auto"/>
          </w:tcPr>
          <w:p w14:paraId="5B638CBF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  <w:shd w:val="clear" w:color="auto" w:fill="auto"/>
          </w:tcPr>
          <w:p w14:paraId="151B643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1275" w:type="dxa"/>
            <w:shd w:val="clear" w:color="auto" w:fill="auto"/>
          </w:tcPr>
          <w:p w14:paraId="56E049E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57F038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4B7DE4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D77AD9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Зачет</w:t>
            </w:r>
          </w:p>
        </w:tc>
      </w:tr>
      <w:tr w:rsidR="004813B7" w:rsidRPr="004813B7" w14:paraId="5BAC8DC2" w14:textId="77777777" w:rsidTr="004813B7">
        <w:tc>
          <w:tcPr>
            <w:tcW w:w="709" w:type="dxa"/>
            <w:shd w:val="clear" w:color="auto" w:fill="auto"/>
          </w:tcPr>
          <w:p w14:paraId="181599CE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  <w:shd w:val="clear" w:color="auto" w:fill="auto"/>
          </w:tcPr>
          <w:p w14:paraId="0FBA29C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75" w:type="dxa"/>
            <w:shd w:val="clear" w:color="auto" w:fill="auto"/>
          </w:tcPr>
          <w:p w14:paraId="73E1D57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9C7211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74CD70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shd w:val="clear" w:color="auto" w:fill="auto"/>
          </w:tcPr>
          <w:p w14:paraId="49E119EE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3B7" w:rsidRPr="004813B7" w14:paraId="64C2C753" w14:textId="77777777" w:rsidTr="004813B7">
        <w:trPr>
          <w:trHeight w:val="393"/>
        </w:trPr>
        <w:tc>
          <w:tcPr>
            <w:tcW w:w="709" w:type="dxa"/>
            <w:shd w:val="clear" w:color="auto" w:fill="auto"/>
          </w:tcPr>
          <w:p w14:paraId="05C7449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  <w:shd w:val="clear" w:color="auto" w:fill="auto"/>
          </w:tcPr>
          <w:p w14:paraId="489E102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2DF22E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7549E2B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E8C2DC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shd w:val="clear" w:color="auto" w:fill="auto"/>
          </w:tcPr>
          <w:p w14:paraId="52C4D8EC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7902F208" w14:textId="77777777" w:rsidTr="004813B7">
        <w:tc>
          <w:tcPr>
            <w:tcW w:w="709" w:type="dxa"/>
            <w:shd w:val="clear" w:color="auto" w:fill="auto"/>
          </w:tcPr>
          <w:p w14:paraId="1F65A31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  <w:shd w:val="clear" w:color="auto" w:fill="auto"/>
          </w:tcPr>
          <w:p w14:paraId="192E0DA2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физическая подготовка</w:t>
            </w:r>
          </w:p>
        </w:tc>
        <w:tc>
          <w:tcPr>
            <w:tcW w:w="1275" w:type="dxa"/>
            <w:shd w:val="clear" w:color="auto" w:fill="auto"/>
          </w:tcPr>
          <w:p w14:paraId="16CDD1C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0F47AA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E134D6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</w:tcPr>
          <w:p w14:paraId="758E8EA3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439FB61C" w14:textId="77777777" w:rsidTr="004813B7">
        <w:tc>
          <w:tcPr>
            <w:tcW w:w="709" w:type="dxa"/>
            <w:shd w:val="clear" w:color="auto" w:fill="auto"/>
          </w:tcPr>
          <w:p w14:paraId="010C0FA0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  <w:shd w:val="clear" w:color="auto" w:fill="auto"/>
          </w:tcPr>
          <w:p w14:paraId="46C02432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1275" w:type="dxa"/>
            <w:shd w:val="clear" w:color="auto" w:fill="auto"/>
          </w:tcPr>
          <w:p w14:paraId="54397F6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3CD9BE0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085B048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26CA8D69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2D528C08" w14:textId="77777777" w:rsidTr="004813B7">
        <w:tc>
          <w:tcPr>
            <w:tcW w:w="709" w:type="dxa"/>
            <w:shd w:val="clear" w:color="auto" w:fill="auto"/>
          </w:tcPr>
          <w:p w14:paraId="611A162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61" w:type="dxa"/>
            <w:shd w:val="clear" w:color="auto" w:fill="auto"/>
          </w:tcPr>
          <w:p w14:paraId="40D0C90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Инструкторская и судейская практика. Тренировочные и учебные соревнования.</w:t>
            </w:r>
          </w:p>
        </w:tc>
        <w:tc>
          <w:tcPr>
            <w:tcW w:w="1275" w:type="dxa"/>
            <w:shd w:val="clear" w:color="auto" w:fill="auto"/>
          </w:tcPr>
          <w:p w14:paraId="24BD233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6FC5FE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AF8DF5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89DCB93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14:paraId="3897A99C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11851026" w14:textId="77777777" w:rsidTr="004813B7">
        <w:trPr>
          <w:trHeight w:val="240"/>
        </w:trPr>
        <w:tc>
          <w:tcPr>
            <w:tcW w:w="709" w:type="dxa"/>
            <w:shd w:val="clear" w:color="auto" w:fill="auto"/>
          </w:tcPr>
          <w:p w14:paraId="52D2D7E3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361" w:type="dxa"/>
            <w:shd w:val="clear" w:color="auto" w:fill="auto"/>
          </w:tcPr>
          <w:p w14:paraId="7DB0F62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Восстановительные мероприятия</w:t>
            </w:r>
          </w:p>
        </w:tc>
        <w:tc>
          <w:tcPr>
            <w:tcW w:w="1275" w:type="dxa"/>
            <w:shd w:val="clear" w:color="auto" w:fill="auto"/>
          </w:tcPr>
          <w:p w14:paraId="08E03C7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D7B81B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62BE19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C7AE3E0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3B7" w:rsidRPr="004813B7" w14:paraId="72AEC6C7" w14:textId="77777777" w:rsidTr="004813B7">
        <w:tc>
          <w:tcPr>
            <w:tcW w:w="709" w:type="dxa"/>
            <w:shd w:val="clear" w:color="auto" w:fill="auto"/>
          </w:tcPr>
          <w:p w14:paraId="38C93A60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361" w:type="dxa"/>
            <w:shd w:val="clear" w:color="auto" w:fill="auto"/>
          </w:tcPr>
          <w:p w14:paraId="1AD1540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и физкультурно-массовая работа</w:t>
            </w:r>
          </w:p>
        </w:tc>
        <w:tc>
          <w:tcPr>
            <w:tcW w:w="1275" w:type="dxa"/>
            <w:shd w:val="clear" w:color="auto" w:fill="auto"/>
          </w:tcPr>
          <w:p w14:paraId="6B91AAF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E58D3C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0C1FB9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CDCEE4C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396CAC10" w14:textId="77777777" w:rsidTr="004813B7">
        <w:tc>
          <w:tcPr>
            <w:tcW w:w="709" w:type="dxa"/>
            <w:shd w:val="clear" w:color="auto" w:fill="auto"/>
          </w:tcPr>
          <w:p w14:paraId="360CB32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361" w:type="dxa"/>
            <w:shd w:val="clear" w:color="auto" w:fill="auto"/>
          </w:tcPr>
          <w:p w14:paraId="2041F0E8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275" w:type="dxa"/>
            <w:shd w:val="clear" w:color="auto" w:fill="auto"/>
          </w:tcPr>
          <w:p w14:paraId="1CC3B2E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1AB3DBE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071FE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95FC09B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1B745D3" w14:textId="77777777" w:rsidTr="004813B7">
        <w:tc>
          <w:tcPr>
            <w:tcW w:w="709" w:type="dxa"/>
            <w:shd w:val="clear" w:color="auto" w:fill="auto"/>
          </w:tcPr>
          <w:p w14:paraId="1911B82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14:paraId="57D31D64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на 40 недель</w:t>
            </w:r>
          </w:p>
        </w:tc>
        <w:tc>
          <w:tcPr>
            <w:tcW w:w="1275" w:type="dxa"/>
            <w:shd w:val="clear" w:color="auto" w:fill="auto"/>
          </w:tcPr>
          <w:p w14:paraId="591B620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14:paraId="0A8C016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381DBC7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14:paraId="67D49725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FE9242" w14:textId="77777777" w:rsidR="004813B7" w:rsidRPr="004813B7" w:rsidRDefault="004813B7" w:rsidP="004813B7">
      <w:pPr>
        <w:widowControl w:val="0"/>
        <w:autoSpaceDE w:val="0"/>
        <w:autoSpaceDN w:val="0"/>
        <w:spacing w:before="89" w:after="0" w:line="240" w:lineRule="auto"/>
        <w:ind w:right="4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73DC951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плана 1 года обучения </w:t>
      </w:r>
    </w:p>
    <w:p w14:paraId="3860EC03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right="147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1. Вводное занятие. Правила техники безопасности – 25 ч.</w:t>
      </w:r>
    </w:p>
    <w:p w14:paraId="794B02C8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Правила для учащихся вовремя занятий; правила техники безопасности и пожарной безопасности.</w:t>
      </w:r>
    </w:p>
    <w:p w14:paraId="4DB6AEBD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2. Основы теоретических знаний – 30 ч.</w:t>
      </w:r>
    </w:p>
    <w:p w14:paraId="745A5AB4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Развитие баскетбола в России и за рубежом. Участие российских спортсменов в международных соревнованиях.</w:t>
      </w:r>
    </w:p>
    <w:p w14:paraId="4956A79F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Правила предупреждения травматизма во время тренировок и оказания первой помощи при спортивных травмах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(профилактика травматизма во время занятий; первая мед. помощь при спортивных травмах: ушибах, вывихах, растяжениях, переломах, кровотечениях).</w:t>
      </w:r>
    </w:p>
    <w:p w14:paraId="1C695EE6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Терминология в баскетболе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(терминология и жесты судьи во время соревнований).</w:t>
      </w: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правила игры и судейство учебных и мини-соревнований по баскетболу.</w:t>
      </w:r>
    </w:p>
    <w:p w14:paraId="116A52C2" w14:textId="77777777" w:rsidR="004813B7" w:rsidRPr="004813B7" w:rsidRDefault="004813B7" w:rsidP="004813B7">
      <w:pPr>
        <w:tabs>
          <w:tab w:val="left" w:pos="10773"/>
        </w:tabs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Специальная разминка для баскетболиста. Контроль и самоконтроль за физической нагрузкой во время тренировок (самоконтроль за физической нагрузкой при самостоятельных занятиях физическими упражнениями; составление дневника самоконтроля).</w:t>
      </w:r>
    </w:p>
    <w:p w14:paraId="36F58E9B" w14:textId="77777777" w:rsidR="004813B7" w:rsidRPr="004813B7" w:rsidRDefault="004813B7" w:rsidP="004813B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3. Общая физическая подготовка – 30 ч.</w:t>
      </w:r>
    </w:p>
    <w:p w14:paraId="056C97A5" w14:textId="77777777" w:rsidR="004813B7" w:rsidRPr="004813B7" w:rsidRDefault="004813B7" w:rsidP="004813B7">
      <w:pPr>
        <w:spacing w:after="0" w:line="240" w:lineRule="auto"/>
        <w:ind w:left="-284"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Гимнастические и акробатические упражнения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для мышц рук и плечевого пояса, туловища и шеи, ног и таза; упражнения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 Акробатические упражнения: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комбинации).     Бег: </w:t>
      </w:r>
      <w:smartTag w:uri="urn:schemas-microsoft-com:office:smarttags" w:element="metricconverter">
        <w:smartTagPr>
          <w:attr w:name="ProductID" w:val="30,60 м"/>
        </w:smartTagPr>
        <w:r w:rsidRPr="004813B7">
          <w:rPr>
            <w:rFonts w:ascii="Times New Roman" w:eastAsia="Times New Roman" w:hAnsi="Times New Roman" w:cs="Times New Roman"/>
            <w:sz w:val="24"/>
            <w:szCs w:val="24"/>
          </w:rPr>
          <w:t>30,60 м</w:t>
        </w:r>
      </w:smartTag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, повторный бег на отрезках по 20 - </w:t>
      </w:r>
      <w:smartTag w:uri="urn:schemas-microsoft-com:office:smarttags" w:element="metricconverter">
        <w:smartTagPr>
          <w:attr w:name="ProductID" w:val="30 метров"/>
        </w:smartTagPr>
        <w:r w:rsidRPr="004813B7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, бег с низкого и с низким стартом   100м. Эстафетный бег с этапами до - </w:t>
      </w:r>
      <w:smartTag w:uri="urn:schemas-microsoft-com:office:smarttags" w:element="metricconverter">
        <w:smartTagPr>
          <w:attr w:name="ProductID" w:val="60 м"/>
        </w:smartTagPr>
        <w:r w:rsidRPr="004813B7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. Бег с горизонтальными и вертикальными препятствиями (учебные барьеры, набивные мячи, условные окопы, количество препятствий от 4 до 10). Бег или кросс 500 - </w:t>
      </w:r>
      <w:smartTag w:uri="urn:schemas-microsoft-com:office:smarttags" w:element="metricconverter">
        <w:smartTagPr>
          <w:attr w:name="ProductID" w:val="1000 м"/>
        </w:smartTagPr>
        <w:r w:rsidRPr="004813B7">
          <w:rPr>
            <w:rFonts w:ascii="Times New Roman" w:eastAsia="Times New Roman" w:hAnsi="Times New Roman" w:cs="Times New Roman"/>
            <w:sz w:val="24"/>
            <w:szCs w:val="24"/>
          </w:rPr>
          <w:t>1000 м</w:t>
        </w:r>
      </w:smartTag>
      <w:r w:rsidRPr="004813B7">
        <w:rPr>
          <w:rFonts w:ascii="Times New Roman" w:eastAsia="Times New Roman" w:hAnsi="Times New Roman" w:cs="Times New Roman"/>
          <w:sz w:val="24"/>
          <w:szCs w:val="24"/>
        </w:rPr>
        <w:t>. Прыжки: в длину с места; тройной прыжок с места; в длину с разбега.</w:t>
      </w:r>
      <w:r w:rsidRPr="004813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813B7">
        <w:rPr>
          <w:rFonts w:ascii="Times New Roman" w:eastAsia="Times New Roman" w:hAnsi="Times New Roman" w:cs="Times New Roman"/>
          <w:iCs/>
          <w:sz w:val="24"/>
          <w:szCs w:val="24"/>
        </w:rPr>
        <w:t>Прыжок вверх с места, отталкиваясь двумя ногами.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</w:t>
      </w:r>
      <w:r w:rsidRPr="004813B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Спортивные игры: баскетбол, ручной мяч, футбол, волейбол и др. </w:t>
      </w:r>
    </w:p>
    <w:p w14:paraId="3202456C" w14:textId="77777777" w:rsidR="004813B7" w:rsidRPr="004813B7" w:rsidRDefault="004813B7" w:rsidP="004813B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Специальная физическая подготовка – 35 ч.</w:t>
      </w:r>
    </w:p>
    <w:p w14:paraId="1C2E07B8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14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Броски, ловля мячей, передача партнеру; остановка в движении по звуковому сигналу; подвижные игры и различные упражнения, развивающие двигательные качества и совершенствующие владение ловлей и передачей</w:t>
      </w:r>
      <w:r w:rsidRPr="004813B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мяча; различные игры и игровые упражнения с малыми и большими (резиновыми) мячами, стойка игрока, передвижение игрока в стойке, остановка по звуковому сигналу (свистку), различные комплексы упражнений с малыми и большими мячами; остановка прыжком; ловля и передача мяча с шагом и сменой мест. Ловля и передача мяча двумя руками от груди в движении; ведение мяча с изменением направления; бросок мяча одной рукой с места, бросок мяча в корзину двумя руками от груди после ведения с отражением от щита; сочетание пройденных элементов, бросок по кольцу после ведения и остановки; ведение мяча с изменением направления и скорости, остановка в два</w:t>
      </w:r>
      <w:r w:rsidRPr="004813B7">
        <w:rPr>
          <w:rFonts w:ascii="Times New Roman" w:eastAsia="Times New Roman" w:hAnsi="Times New Roman" w:cs="Times New Roman"/>
          <w:spacing w:val="65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шага; ловля и</w:t>
      </w:r>
      <w:r w:rsidRPr="004813B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передача мяча двумя руками от груди с шагом и со сменой мест, в движении,</w:t>
      </w:r>
      <w:r w:rsidRPr="004813B7">
        <w:rPr>
          <w:rFonts w:ascii="Times New Roman" w:eastAsia="Times New Roman" w:hAnsi="Times New Roman" w:cs="Times New Roman"/>
          <w:spacing w:val="39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передача мяча двумя руками от груди при встречном беге в колоннах, передача мяча одной рукой от плеча; броски мяча в корзину в движении, бросок в корзину одной рукой после движения, бросок в корзину одной рукой после ведения, броски мяча в корзину в движении после двух шагов; учебная игра в баскетбол по упрощенным правилам; повороты на месте, остановка прыжком и в два шага в различных упражнениях и подвижных играх, ведение мяча с изменением направления (по сигналу), скорости и высоты</w:t>
      </w:r>
      <w:r w:rsidRPr="004813B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отскока; передача мяча одной рукой от плеча после ведения, передача мяча на месте с отскоком от</w:t>
      </w:r>
      <w:r w:rsidRPr="004813B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пола; броски в движении после двух шагов, бросок в прыжке одной рукой с места, бросок мяча одной рукой в прыжке с поворотом на 180 градусов, толкаясь одной ногой, штрафной бросок; индивидуальные защитные действия: передвижение защитника, вырывание и выбивание мяча; игра в защите, опека игрока; учебная двухсторонняя игра.</w:t>
      </w:r>
    </w:p>
    <w:p w14:paraId="2CEADC43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Интегральная физическая подготовка – 15 ч.</w:t>
      </w:r>
    </w:p>
    <w:p w14:paraId="4910B594" w14:textId="77777777" w:rsidR="004813B7" w:rsidRPr="004813B7" w:rsidRDefault="004813B7" w:rsidP="004813B7">
      <w:pPr>
        <w:adjustRightInd w:val="0"/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качеств.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действий, технических приемов и развития специальных качеств.  Все задания дифференцируются также с учетом игровых функций обучающихся. Учебные, календарные игры и соревнования на совершенствование технической и тактической подготовки. Установки на игру, разбор игр - анализ проведения игр.</w:t>
      </w:r>
    </w:p>
    <w:p w14:paraId="2112D44C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Техническая и тактическая подготовка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60 ч.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A671FCE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Взаимосвязь и взаимообусловленность техники и тактики. Характеристика стремительного и позиционного нападения в зоне защиты.</w:t>
      </w:r>
    </w:p>
    <w:p w14:paraId="113C0485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Техника нападения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Сочетания изученных приемов перемещения. Ловля мяча, летящего навстречу и с боку, с выходом вперед и в сторону. Передача мяча с отскоком от пола. Передача мяча двумя руками от груди, одной рукой от плеча, двумя руками от головы во время ходьбы и бега (после ловли и после ведения) вперед, в стороны, на короткие и средние расстояния; передача мяча после поворота на месте и после ловли с остановкой. Ведение мяча со снижением, обводка, переход от обычного ведения к ведению со снижением; изменение скорости передвижения во время ведения. Ведение с последующей остановкой и с продолжением ведения на месте. Броски изученными ранее способами со средних дистанций. Броски одной рукой от плеча, с места, в движении. Штрафные</w:t>
      </w:r>
      <w:r w:rsidRPr="004813B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броски.</w:t>
      </w:r>
    </w:p>
    <w:p w14:paraId="46861E42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Техника защиты.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Накрывание мяча при броске с места. Овладение мячом, отскочившим от кольца.</w:t>
      </w:r>
    </w:p>
    <w:p w14:paraId="2243AFCE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Тактика нападения: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действия: финты с мячом «на ведение», «на передачу», «на бросок» с последующим ведением, передачей, броском; групповые действия: взаимодействие трех нападающих </w:t>
      </w:r>
      <w:r w:rsidRPr="004813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(треугольник),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нападающих при численном равенстве</w:t>
      </w:r>
      <w:r w:rsidRPr="004813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защитников; командные действия: нападение быстрым прорывом, расстановка </w:t>
      </w:r>
      <w:r w:rsidRPr="004813B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штрафном броске, при спорном</w:t>
      </w:r>
      <w:r w:rsidRPr="004813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мяче.</w:t>
      </w:r>
    </w:p>
    <w:p w14:paraId="19BC45E8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Тактика защиты: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действия: выбор места для овладения мячом при передачах и ведении; групповые действия: взаимодействие двух защитников при </w:t>
      </w:r>
      <w:r w:rsidRPr="004813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численном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 нападающих</w:t>
      </w:r>
      <w:r w:rsidRPr="004813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(подстраховка); командные действия, прессинг.</w:t>
      </w:r>
    </w:p>
    <w:p w14:paraId="66D2A77A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4813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Инструкторская и судейская практика. </w:t>
      </w:r>
    </w:p>
    <w:p w14:paraId="3A6FD720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Тренировочные соревнования – 30 ч.</w:t>
      </w:r>
    </w:p>
    <w:p w14:paraId="6F9CBE5D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Проведение подготовительной и основной части занятия по начальному обучению технике игры. Проведение соревнований по баскетболу в секции. Судейство соревнований. Правила составления спортивной документации, ведение протоколов соревнований.</w:t>
      </w:r>
    </w:p>
    <w:p w14:paraId="6B3FEA85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Восстановительные мероприятия – 20 ч.</w:t>
      </w:r>
    </w:p>
    <w:p w14:paraId="0E14F086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упражнения на расслабление, упражнения дыхательной гимнастики, на растяжение, восстановительного характера, чередование средств ОФП и </w:t>
      </w:r>
      <w:proofErr w:type="spell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5BF010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Воспитательная и физкультурно-массовая работа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 ч.</w:t>
      </w:r>
    </w:p>
    <w:p w14:paraId="6615762B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1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оревнования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эстафеты, физкультурные праздники, товарищеские встречи, конкурсы, викторины, беседы, походы, проектная деятельность  и т.п.</w:t>
      </w:r>
    </w:p>
    <w:p w14:paraId="60634016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Контрольные нормативы – 15 ч.</w:t>
      </w:r>
    </w:p>
    <w:p w14:paraId="5A9E7E7B" w14:textId="77777777" w:rsidR="004813B7" w:rsidRPr="004813B7" w:rsidRDefault="004813B7" w:rsidP="004813B7">
      <w:pPr>
        <w:spacing w:after="0" w:line="240" w:lineRule="auto"/>
        <w:ind w:left="-284" w:right="1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переводных и контрольных нормативов по ОФП, технике и тактике игры.</w:t>
      </w:r>
    </w:p>
    <w:p w14:paraId="0D672382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9D824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2  года обучения</w:t>
      </w:r>
    </w:p>
    <w:tbl>
      <w:tblPr>
        <w:tblpPr w:leftFromText="180" w:rightFromText="180" w:vertAnchor="text" w:horzAnchor="margin" w:tblpXSpec="center" w:tblpY="11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1134"/>
        <w:gridCol w:w="993"/>
        <w:gridCol w:w="1275"/>
        <w:gridCol w:w="1309"/>
      </w:tblGrid>
      <w:tr w:rsidR="004813B7" w:rsidRPr="004813B7" w14:paraId="5178B72C" w14:textId="77777777" w:rsidTr="004813B7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14:paraId="0275B37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4" w:type="dxa"/>
            <w:vMerge w:val="restart"/>
            <w:shd w:val="clear" w:color="auto" w:fill="auto"/>
          </w:tcPr>
          <w:p w14:paraId="7872ECF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FAA36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5C13D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14:paraId="2C72F6F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4813B7" w:rsidRPr="004813B7" w14:paraId="075DDB77" w14:textId="77777777" w:rsidTr="004813B7">
        <w:trPr>
          <w:trHeight w:val="270"/>
        </w:trPr>
        <w:tc>
          <w:tcPr>
            <w:tcW w:w="567" w:type="dxa"/>
            <w:vMerge/>
            <w:shd w:val="clear" w:color="auto" w:fill="auto"/>
          </w:tcPr>
          <w:p w14:paraId="1F17E63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14:paraId="72E837B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ADDF2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5721F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5" w:type="dxa"/>
            <w:shd w:val="clear" w:color="auto" w:fill="auto"/>
          </w:tcPr>
          <w:p w14:paraId="27BE635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9" w:type="dxa"/>
            <w:vMerge/>
            <w:shd w:val="clear" w:color="auto" w:fill="auto"/>
          </w:tcPr>
          <w:p w14:paraId="4DF6927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B7" w:rsidRPr="004813B7" w14:paraId="526AAFAE" w14:textId="77777777" w:rsidTr="004813B7">
        <w:tc>
          <w:tcPr>
            <w:tcW w:w="567" w:type="dxa"/>
            <w:shd w:val="clear" w:color="auto" w:fill="auto"/>
          </w:tcPr>
          <w:p w14:paraId="36B91DD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14:paraId="76BB01D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Правила техники безопасности.</w:t>
            </w:r>
          </w:p>
        </w:tc>
        <w:tc>
          <w:tcPr>
            <w:tcW w:w="1134" w:type="dxa"/>
            <w:shd w:val="clear" w:color="auto" w:fill="auto"/>
          </w:tcPr>
          <w:p w14:paraId="7F41B60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16F0CAD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EA258A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25308BA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3EA7E4CA" w14:textId="77777777" w:rsidTr="004813B7">
        <w:tc>
          <w:tcPr>
            <w:tcW w:w="567" w:type="dxa"/>
            <w:shd w:val="clear" w:color="auto" w:fill="auto"/>
          </w:tcPr>
          <w:p w14:paraId="61E2858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14:paraId="4A291AF4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1134" w:type="dxa"/>
            <w:shd w:val="clear" w:color="auto" w:fill="auto"/>
          </w:tcPr>
          <w:p w14:paraId="25FBE21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B1DC2A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4FC17E3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4D15213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Зачет</w:t>
            </w:r>
          </w:p>
        </w:tc>
      </w:tr>
      <w:tr w:rsidR="004813B7" w:rsidRPr="004813B7" w14:paraId="74E6CC00" w14:textId="77777777" w:rsidTr="004813B7">
        <w:tc>
          <w:tcPr>
            <w:tcW w:w="567" w:type="dxa"/>
            <w:shd w:val="clear" w:color="auto" w:fill="auto"/>
          </w:tcPr>
          <w:p w14:paraId="4A0100D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14:paraId="238ACBD8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14:paraId="1EBAE1B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0272889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7EEFEC6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9" w:type="dxa"/>
            <w:shd w:val="clear" w:color="auto" w:fill="auto"/>
          </w:tcPr>
          <w:p w14:paraId="554C8DBF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3B7" w:rsidRPr="004813B7" w14:paraId="76B99585" w14:textId="77777777" w:rsidTr="004813B7">
        <w:tc>
          <w:tcPr>
            <w:tcW w:w="567" w:type="dxa"/>
            <w:shd w:val="clear" w:color="auto" w:fill="auto"/>
          </w:tcPr>
          <w:p w14:paraId="552D004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14:paraId="3A6F98F4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4B8C3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7B4F60C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2F4014E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14:paraId="486F73C8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2075D5B3" w14:textId="77777777" w:rsidTr="004813B7">
        <w:tc>
          <w:tcPr>
            <w:tcW w:w="567" w:type="dxa"/>
            <w:shd w:val="clear" w:color="auto" w:fill="auto"/>
          </w:tcPr>
          <w:p w14:paraId="48AA15A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4" w:type="dxa"/>
            <w:shd w:val="clear" w:color="auto" w:fill="auto"/>
          </w:tcPr>
          <w:p w14:paraId="400DE87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1134" w:type="dxa"/>
            <w:shd w:val="clear" w:color="auto" w:fill="auto"/>
          </w:tcPr>
          <w:p w14:paraId="709BB83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14:paraId="20F68BB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D5AC9D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9" w:type="dxa"/>
            <w:shd w:val="clear" w:color="auto" w:fill="auto"/>
          </w:tcPr>
          <w:p w14:paraId="0EFD24B4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477C349B" w14:textId="77777777" w:rsidTr="004813B7">
        <w:tc>
          <w:tcPr>
            <w:tcW w:w="567" w:type="dxa"/>
            <w:shd w:val="clear" w:color="auto" w:fill="auto"/>
          </w:tcPr>
          <w:p w14:paraId="6393F25E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44" w:type="dxa"/>
            <w:shd w:val="clear" w:color="auto" w:fill="auto"/>
          </w:tcPr>
          <w:p w14:paraId="3DC5DEC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  <w:p w14:paraId="6B00884E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Тренировочные и учебные соревнования.</w:t>
            </w:r>
          </w:p>
        </w:tc>
        <w:tc>
          <w:tcPr>
            <w:tcW w:w="1134" w:type="dxa"/>
            <w:shd w:val="clear" w:color="auto" w:fill="auto"/>
          </w:tcPr>
          <w:p w14:paraId="0E79F68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77F3329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47E8C8B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14:paraId="4869B421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14:paraId="1A303C0B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565E8840" w14:textId="77777777" w:rsidTr="004813B7">
        <w:tc>
          <w:tcPr>
            <w:tcW w:w="567" w:type="dxa"/>
            <w:shd w:val="clear" w:color="auto" w:fill="auto"/>
          </w:tcPr>
          <w:p w14:paraId="02FB0A82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44" w:type="dxa"/>
            <w:shd w:val="clear" w:color="auto" w:fill="auto"/>
          </w:tcPr>
          <w:p w14:paraId="73CEDBC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Восстановительные мероприятия</w:t>
            </w:r>
          </w:p>
        </w:tc>
        <w:tc>
          <w:tcPr>
            <w:tcW w:w="1134" w:type="dxa"/>
            <w:shd w:val="clear" w:color="auto" w:fill="auto"/>
          </w:tcPr>
          <w:p w14:paraId="61D2C7E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6E4C9D1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0C33A54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34590696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0B3F764F" w14:textId="77777777" w:rsidTr="004813B7">
        <w:tc>
          <w:tcPr>
            <w:tcW w:w="567" w:type="dxa"/>
            <w:shd w:val="clear" w:color="auto" w:fill="auto"/>
          </w:tcPr>
          <w:p w14:paraId="039DDE5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644" w:type="dxa"/>
            <w:shd w:val="clear" w:color="auto" w:fill="auto"/>
          </w:tcPr>
          <w:p w14:paraId="5A674FF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и физкультурно-массовая работа</w:t>
            </w:r>
          </w:p>
        </w:tc>
        <w:tc>
          <w:tcPr>
            <w:tcW w:w="1134" w:type="dxa"/>
            <w:shd w:val="clear" w:color="auto" w:fill="auto"/>
          </w:tcPr>
          <w:p w14:paraId="4873EF4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14:paraId="22AF5F3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3CE5AF4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9" w:type="dxa"/>
            <w:shd w:val="clear" w:color="auto" w:fill="auto"/>
          </w:tcPr>
          <w:p w14:paraId="52831EBF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0A61EF7C" w14:textId="77777777" w:rsidTr="004813B7">
        <w:tc>
          <w:tcPr>
            <w:tcW w:w="567" w:type="dxa"/>
            <w:shd w:val="clear" w:color="auto" w:fill="auto"/>
          </w:tcPr>
          <w:p w14:paraId="1CAA5DE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644" w:type="dxa"/>
            <w:shd w:val="clear" w:color="auto" w:fill="auto"/>
          </w:tcPr>
          <w:p w14:paraId="4EE189B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134" w:type="dxa"/>
            <w:shd w:val="clear" w:color="auto" w:fill="auto"/>
          </w:tcPr>
          <w:p w14:paraId="3D6DE62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3C2480B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5F6A34E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shd w:val="clear" w:color="auto" w:fill="auto"/>
          </w:tcPr>
          <w:p w14:paraId="087BA47C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4E8283F1" w14:textId="77777777" w:rsidTr="004813B7">
        <w:trPr>
          <w:trHeight w:val="327"/>
        </w:trPr>
        <w:tc>
          <w:tcPr>
            <w:tcW w:w="567" w:type="dxa"/>
            <w:shd w:val="clear" w:color="auto" w:fill="auto"/>
          </w:tcPr>
          <w:p w14:paraId="6A2D11A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E0A466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на 40 недель</w:t>
            </w:r>
          </w:p>
        </w:tc>
        <w:tc>
          <w:tcPr>
            <w:tcW w:w="1134" w:type="dxa"/>
            <w:shd w:val="clear" w:color="auto" w:fill="auto"/>
          </w:tcPr>
          <w:p w14:paraId="4B3C7D8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shd w:val="clear" w:color="auto" w:fill="auto"/>
          </w:tcPr>
          <w:p w14:paraId="6AA81A7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E0BA46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09" w:type="dxa"/>
            <w:shd w:val="clear" w:color="auto" w:fill="auto"/>
          </w:tcPr>
          <w:p w14:paraId="2FAE5869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0C9F8D" w14:textId="77777777" w:rsidR="00E04F24" w:rsidRDefault="00E04F24" w:rsidP="00E04F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14:paraId="7F51A661" w14:textId="77777777" w:rsidR="004813B7" w:rsidRPr="004813B7" w:rsidRDefault="004813B7" w:rsidP="00E0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2 года обучения</w:t>
      </w:r>
    </w:p>
    <w:p w14:paraId="7A68E659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9EFC7" w14:textId="77777777" w:rsidR="004813B7" w:rsidRPr="004813B7" w:rsidRDefault="004813B7" w:rsidP="004813B7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занятие. Правила техники безопасности – 45 ч.</w:t>
      </w:r>
    </w:p>
    <w:p w14:paraId="06505A1F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Правила техники безопасности и пожарной безопасности во время тренировочных и самостоятельных занятий физической культурой и спортом. </w:t>
      </w:r>
    </w:p>
    <w:p w14:paraId="539E0CE9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2. Основы теоретических знаний – 50 ч.</w:t>
      </w:r>
    </w:p>
    <w:p w14:paraId="71622294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-  средство укрепления здоровья (значение физической культуры и спорта в деле укрепления здоровья подростка. Воздействие некоторых специальных упражнений на костно-мышечный аппарат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D58319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2.2. Правила предупреждения травматизма во время самостоятельных и тренировочных занятиях. Самостоятельное оказание первой мед. помощь при спортивных травмах (вывихах, растяжениях, ушибах, переломах, сотрясении головного мозга).</w:t>
      </w:r>
    </w:p>
    <w:p w14:paraId="06132F53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2.3. Терминология в волейболе и правила судейства учебных игр и соревнований. </w:t>
      </w:r>
    </w:p>
    <w:p w14:paraId="290B4371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2.4.</w:t>
      </w: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Разновидности и  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приемы   массажа и самомассажа.</w:t>
      </w:r>
    </w:p>
    <w:p w14:paraId="30271A0C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2.5. Психологическая подготовка к соревнованиям. Способы регуляции психического состояния. </w:t>
      </w:r>
    </w:p>
    <w:p w14:paraId="671F0996" w14:textId="77777777" w:rsidR="004813B7" w:rsidRPr="004813B7" w:rsidRDefault="004813B7" w:rsidP="004813B7">
      <w:pPr>
        <w:spacing w:after="0" w:line="240" w:lineRule="auto"/>
        <w:ind w:left="-284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813B7">
        <w:rPr>
          <w:rFonts w:ascii="Times New Roman" w:eastAsia="Times New Roman" w:hAnsi="Times New Roman" w:cs="Times New Roman"/>
          <w:b/>
        </w:rPr>
        <w:t>3. Общая физическая подготовка –  90 ч.</w:t>
      </w:r>
    </w:p>
    <w:p w14:paraId="2CBFA76B" w14:textId="77777777" w:rsidR="004813B7" w:rsidRPr="004813B7" w:rsidRDefault="004813B7" w:rsidP="004813B7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Совершенствование всех упражнений первого года обучения. Специальные упражнения, необходимые для развития специальных качеств необходимых баскетболисту Спортивные игры (волейбол, регби) и подвижные игры на внимание и быстроту реакции и силовую выносливость: «Гонка мячей», «Салки»,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«Встречная эстафета с мячом», «Ловцы», «Борьба за мяч».</w:t>
      </w:r>
    </w:p>
    <w:p w14:paraId="4F868B3D" w14:textId="77777777" w:rsidR="004813B7" w:rsidRPr="004813B7" w:rsidRDefault="004813B7" w:rsidP="004813B7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Специальная физическая подготовка- 80 ч.</w:t>
      </w:r>
    </w:p>
    <w:p w14:paraId="7798750E" w14:textId="77777777" w:rsidR="004813B7" w:rsidRPr="004813B7" w:rsidRDefault="004813B7" w:rsidP="004813B7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Ведение мяча от одной линии штрафного броска до другой (14,4 м) и обратно, 4 раза, ловля катящегося мяча на месте и в движении, передача мяча одной рукой снизу на месте, передача мяча одной рукой от плеча по высокой траектории на расстоянии 12-16 метров с места и в движении, ловля и передача мяча двумя и одной рукой при передвижении игроков в парах и тройках, передача мяча на месте при встречном движении с отскоком от</w:t>
      </w:r>
      <w:r w:rsidRPr="004813B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пола; бросок от головы, бросок снизу двумя руками, бросок в корзину одной рукой в прыжке после ловли мяча во время бега; быстрое нападение; индивидуальные защитные действия (перехват мяча, борьба за мяч, не попавший в корзину).</w:t>
      </w:r>
    </w:p>
    <w:p w14:paraId="2ECF8862" w14:textId="77777777" w:rsidR="004813B7" w:rsidRPr="004813B7" w:rsidRDefault="004813B7" w:rsidP="004813B7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и тактическая подготовка – 55 ч.</w:t>
      </w:r>
    </w:p>
    <w:p w14:paraId="6AAFD976" w14:textId="77777777" w:rsidR="004813B7" w:rsidRPr="004813B7" w:rsidRDefault="004813B7" w:rsidP="00481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всех изученных технических и тактических приемов игры в баскетбол.</w:t>
      </w:r>
      <w:r w:rsidRPr="004813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736771B" w14:textId="77777777" w:rsidR="004813B7" w:rsidRPr="004813B7" w:rsidRDefault="004813B7" w:rsidP="004813B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B7">
        <w:rPr>
          <w:rFonts w:ascii="Times New Roman" w:eastAsia="Times New Roman" w:hAnsi="Times New Roman" w:cs="Times New Roman"/>
          <w:sz w:val="24"/>
          <w:szCs w:val="24"/>
        </w:rPr>
        <w:t xml:space="preserve">      Передвижение по площадке в низкой стойке. Передача мяча, ведение, бросок. Целесообразность применения приемов в конкретной игровой обстановке. Выбор свободного места для получения мяча. Перемещение защитника, его расположение по отношению к щиту и противнику.</w:t>
      </w:r>
      <w:r w:rsidRPr="004813B7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Техника передвижений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. Основная сойка баскетболиста. Бег с изменением направления и скорости. Передвижение приставными шагами (правым и левым боком, вперед и назад). Остановки во время бега: шагом, прыжком. Повороты на месте: вперед, назад. Сочетание передвижений, остановок, поворотов. Ловля двумя руками мяча, летящего навстречу и сбоку на уровне груди. Передача мяча двумя руками от груди после ловли и на месте, после ловли с остановкой, после поворота на месте. Ведение мяча правой, левой рукой и попеременно. Ведение с изменением направления. Броски мяча двумя руками, от груди с близкого расстояния, с места под углом к корзине, с отражением от щита. Техника</w:t>
      </w:r>
      <w:r w:rsidRPr="004813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</w:rPr>
        <w:t>защиты.</w:t>
      </w:r>
    </w:p>
    <w:p w14:paraId="7F842E95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Техника владения мячом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Стойка защитника: одна нога выставлена вперед, ноги расставлены на одной линии. Перемещение в стоке защитника вперед, в стороны, назад.</w:t>
      </w:r>
    </w:p>
    <w:p w14:paraId="0CFBFA00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Индивидуальные действия: умение выбрать место и открыться для получения мяча. Целесообразное применение техники передвижения: прыжков, остановок, поворотов. Командные действия: нападение по принципу выбора свободного места.</w:t>
      </w:r>
    </w:p>
    <w:p w14:paraId="39B28CD2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Индивидуальные действия: умение выбрать место и держать игрока с мячом и без мяча.</w:t>
      </w:r>
    </w:p>
    <w:p w14:paraId="11D11E52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Техника нападения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Бег с изменением направления и скорости из различных исходных положений. Ловля мяча одной рукой на месте с поддержкой другой  рукой. Ловля двумя руками мяча, летящего на уровне груди, низко и высоко– на месте и в движении (с выходом навстречу мячу). Передача мяча двумя руками от головы, одной от плеча, после ловли, на месте и двумя руками от груди после ловли в движении. Ведение мяча с изменением высоты отскока и направления. Броски мяча двумя руками от груди и от головы с близкого расстояния после ловли</w:t>
      </w:r>
      <w:r w:rsidRPr="004813B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остановкой и после ведения с</w:t>
      </w:r>
      <w:r w:rsidRPr="004813B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остановкой.</w:t>
      </w:r>
    </w:p>
    <w:p w14:paraId="1E84F4F3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Техника защиты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Вырывание мяча рывком на себя. Выбивание мяча при ведении и броске. Перехват мяча.</w:t>
      </w:r>
    </w:p>
    <w:p w14:paraId="6DB5DADA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Характеристика основных приемов </w:t>
      </w: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техники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перемещения, ловли, передач, ведения, бросков, поворотов. Понятие о тактике игры. Связь техники и тактики. Индивидуальные и групповые технические действия.</w:t>
      </w:r>
    </w:p>
    <w:p w14:paraId="7499CF75" w14:textId="77777777" w:rsidR="004813B7" w:rsidRPr="004813B7" w:rsidRDefault="004813B7" w:rsidP="004813B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Тактика нападения.</w:t>
      </w:r>
    </w:p>
    <w:p w14:paraId="4BB8BBDB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 действия: умение правильно выбрать место и своевременно применять передачу, ведение, бросок;</w:t>
      </w:r>
    </w:p>
    <w:p w14:paraId="090BA03F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Групповые действия: взаимодействие двух нападающих против одного защитника (2 х 1); командные действия: нападение с целью выбора свободного места.</w:t>
      </w:r>
    </w:p>
    <w:p w14:paraId="1E0F42A4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Тактика защиты.</w:t>
      </w:r>
    </w:p>
    <w:p w14:paraId="4A7C586E" w14:textId="77777777" w:rsidR="004813B7" w:rsidRPr="004813B7" w:rsidRDefault="004813B7" w:rsidP="004813B7">
      <w:pPr>
        <w:widowControl w:val="0"/>
        <w:tabs>
          <w:tab w:val="left" w:pos="4562"/>
          <w:tab w:val="left" w:pos="7895"/>
          <w:tab w:val="left" w:pos="9371"/>
        </w:tabs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Индивидуальные действия: противодействие игроку, ловящему, </w:t>
      </w:r>
      <w:r w:rsidRPr="004813B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ведущему,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бросающему мяч; командные действия: личная</w:t>
      </w:r>
      <w:r w:rsidRPr="004813B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защита.</w:t>
      </w:r>
    </w:p>
    <w:p w14:paraId="1F595F69" w14:textId="77777777" w:rsidR="004813B7" w:rsidRPr="004813B7" w:rsidRDefault="004813B7" w:rsidP="004813B7">
      <w:pPr>
        <w:widowControl w:val="0"/>
        <w:tabs>
          <w:tab w:val="left" w:pos="4562"/>
          <w:tab w:val="left" w:pos="7895"/>
          <w:tab w:val="left" w:pos="9371"/>
        </w:tabs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6. Инструкторская и судейская практика. Тренировочные и учебные соревнования-9 ч.</w:t>
      </w:r>
    </w:p>
    <w:p w14:paraId="42AE04C1" w14:textId="77777777" w:rsidR="004813B7" w:rsidRPr="004813B7" w:rsidRDefault="004813B7" w:rsidP="004813B7">
      <w:pPr>
        <w:widowControl w:val="0"/>
        <w:tabs>
          <w:tab w:val="left" w:pos="4562"/>
          <w:tab w:val="left" w:pos="7895"/>
          <w:tab w:val="left" w:pos="9371"/>
        </w:tabs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Проведение подготовительной и основной части занятия по обучению технике и тактике игры. Составление комплексов упражнений по специальной физической подготовке, по обучению перемещениям, передаче и приему мяча. Проведение соревнований по баскетболу в секции. Судейство внутренних соревнований и помощь в проведении районных соревнований по баскетболу. Самостоятельное составление и ведение спортивной документации, ведение протоколов соревнований.</w:t>
      </w:r>
    </w:p>
    <w:p w14:paraId="28F93023" w14:textId="77777777" w:rsidR="004813B7" w:rsidRPr="004813B7" w:rsidRDefault="004813B7" w:rsidP="004813B7">
      <w:pPr>
        <w:widowControl w:val="0"/>
        <w:tabs>
          <w:tab w:val="left" w:pos="4562"/>
          <w:tab w:val="left" w:pos="7895"/>
          <w:tab w:val="left" w:pos="9371"/>
        </w:tabs>
        <w:autoSpaceDE w:val="0"/>
        <w:autoSpaceDN w:val="0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  Восстановительные мероприятия- 45 ч.</w:t>
      </w:r>
    </w:p>
    <w:p w14:paraId="7AB88840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Проводятся после больших физических и эмоциональных нагрузках и соревнования: специальные упражнения на расслабление, дыхательные, на растяжение, восстановительного характера, чередование средств ОФП и </w:t>
      </w:r>
      <w:proofErr w:type="spellStart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Самостоятельное ведение дневника самоконтроля за физической нагрузкой во время тренировочных занятий и соревнований.</w:t>
      </w:r>
    </w:p>
    <w:p w14:paraId="145001C7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Воспитательная и физкультурно-массовая работа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65 ч.</w:t>
      </w:r>
    </w:p>
    <w:p w14:paraId="5C60F2F4" w14:textId="77777777" w:rsidR="004813B7" w:rsidRPr="004813B7" w:rsidRDefault="004813B7" w:rsidP="004813B7">
      <w:pPr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r w:rsidRPr="00481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оревнования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эстафеты, физкультурные праздники, товарищеские встречи, конкурсы, викторины, круглые столы, беседы, проектная и исследовательская деятельность, походы  и т.п.).</w:t>
      </w:r>
    </w:p>
    <w:p w14:paraId="0E55554F" w14:textId="77777777" w:rsidR="004813B7" w:rsidRPr="004813B7" w:rsidRDefault="004813B7" w:rsidP="004813B7">
      <w:pPr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Контрольные нормативы – 40 ч.</w:t>
      </w:r>
    </w:p>
    <w:p w14:paraId="7AB662EE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контрольных нормативов по ОФП, технике и тактике игры для 2 года обучения </w:t>
      </w:r>
    </w:p>
    <w:p w14:paraId="41FE3D3F" w14:textId="77777777" w:rsidR="004813B7" w:rsidRPr="004813B7" w:rsidRDefault="004813B7" w:rsidP="004813B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06C3B" w14:textId="77777777" w:rsidR="004813B7" w:rsidRPr="004813B7" w:rsidRDefault="004813B7" w:rsidP="004813B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3B7">
        <w:rPr>
          <w:rFonts w:ascii="Times New Roman" w:eastAsia="Calibri" w:hAnsi="Times New Roman" w:cs="Times New Roman"/>
          <w:b/>
          <w:sz w:val="24"/>
          <w:szCs w:val="24"/>
        </w:rPr>
        <w:t xml:space="preserve">1.4. Планируемые результаты </w:t>
      </w:r>
    </w:p>
    <w:p w14:paraId="0583B4B6" w14:textId="77777777" w:rsidR="009B31F8" w:rsidRDefault="004813B7" w:rsidP="004813B7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4813B7">
        <w:rPr>
          <w:rFonts w:ascii="Times New Roman" w:eastAsia="Calibri" w:hAnsi="Times New Roman" w:cs="Times New Roman"/>
          <w:b/>
          <w:i/>
          <w:sz w:val="24"/>
          <w:szCs w:val="24"/>
        </w:rPr>
        <w:t>К концу 1 года обучения обучающиеся</w:t>
      </w:r>
      <w:r w:rsidRPr="004813B7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</w:p>
    <w:p w14:paraId="444E416A" w14:textId="44C4F363" w:rsidR="009B31F8" w:rsidRDefault="009B31F8" w:rsidP="009B31F8">
      <w:pPr>
        <w:spacing w:after="0" w:line="240" w:lineRule="auto"/>
        <w:ind w:left="-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31F8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ультаты:</w:t>
      </w:r>
    </w:p>
    <w:p w14:paraId="46C5052D" w14:textId="74BE1785" w:rsidR="004813B7" w:rsidRPr="009B31F8" w:rsidRDefault="004813B7" w:rsidP="009B31F8">
      <w:pPr>
        <w:spacing w:after="0" w:line="240" w:lineRule="auto"/>
        <w:ind w:left="-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813B7">
        <w:rPr>
          <w:rFonts w:ascii="Times New Roman" w:eastAsia="Calibri" w:hAnsi="Times New Roman" w:cs="Times New Roman"/>
          <w:b/>
          <w:sz w:val="24"/>
          <w:szCs w:val="24"/>
        </w:rPr>
        <w:t>Будут знать</w:t>
      </w:r>
      <w:r w:rsidRPr="004813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645EDA" w14:textId="77777777" w:rsidR="004813B7" w:rsidRPr="004813B7" w:rsidRDefault="004813B7" w:rsidP="004813B7">
      <w:pPr>
        <w:numPr>
          <w:ilvl w:val="0"/>
          <w:numId w:val="35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sz w:val="24"/>
          <w:szCs w:val="24"/>
        </w:rPr>
        <w:t>историю развития баскетбола в России и за рубежом, знаменитых российских спортсменов;</w:t>
      </w:r>
    </w:p>
    <w:p w14:paraId="189779F6" w14:textId="77777777" w:rsidR="004813B7" w:rsidRPr="004813B7" w:rsidRDefault="004813B7" w:rsidP="004813B7">
      <w:pPr>
        <w:numPr>
          <w:ilvl w:val="0"/>
          <w:numId w:val="35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sz w:val="24"/>
          <w:szCs w:val="24"/>
        </w:rPr>
        <w:t>терминологию в баскетболе и правила судейства учебных игр и соревнований;</w:t>
      </w:r>
    </w:p>
    <w:p w14:paraId="062E7EA7" w14:textId="77777777" w:rsidR="004813B7" w:rsidRPr="004813B7" w:rsidRDefault="004813B7" w:rsidP="004813B7">
      <w:pPr>
        <w:numPr>
          <w:ilvl w:val="0"/>
          <w:numId w:val="35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sz w:val="24"/>
          <w:szCs w:val="24"/>
        </w:rPr>
        <w:t>правила поведения и техники безопасности во время занятий;</w:t>
      </w:r>
    </w:p>
    <w:p w14:paraId="40BD8D8E" w14:textId="1FCE5BB8" w:rsidR="004813B7" w:rsidRPr="009B31F8" w:rsidRDefault="004813B7" w:rsidP="004813B7">
      <w:pPr>
        <w:numPr>
          <w:ilvl w:val="0"/>
          <w:numId w:val="35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sz w:val="24"/>
          <w:szCs w:val="24"/>
        </w:rPr>
        <w:t xml:space="preserve">правила предупреждения травматизма во время тренировок и оказания первой помощи при </w:t>
      </w:r>
      <w:r w:rsidRPr="009B31F8">
        <w:rPr>
          <w:rFonts w:ascii="Times New Roman" w:eastAsia="Calibri" w:hAnsi="Times New Roman" w:cs="Times New Roman"/>
          <w:sz w:val="24"/>
          <w:szCs w:val="24"/>
        </w:rPr>
        <w:t>спортивных травмах.</w:t>
      </w:r>
    </w:p>
    <w:p w14:paraId="4AA16A4D" w14:textId="2D55322C" w:rsidR="009B31F8" w:rsidRPr="009B31F8" w:rsidRDefault="009B31F8" w:rsidP="009B31F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31F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42EC65F7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10855B" w14:textId="77777777" w:rsidR="004813B7" w:rsidRPr="004813B7" w:rsidRDefault="004813B7" w:rsidP="004813B7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специальную разминку для баскетболиста под руководством педагога;</w:t>
      </w:r>
    </w:p>
    <w:p w14:paraId="4ED8B89E" w14:textId="77777777" w:rsidR="004813B7" w:rsidRPr="004813B7" w:rsidRDefault="004813B7" w:rsidP="004813B7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выполнять упражнения общей и специальной физической подготовки;</w:t>
      </w:r>
    </w:p>
    <w:p w14:paraId="6B2F66F5" w14:textId="77777777" w:rsidR="004813B7" w:rsidRPr="004813B7" w:rsidRDefault="004813B7" w:rsidP="004813B7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 проводить игры во время игрового досуга;</w:t>
      </w:r>
    </w:p>
    <w:p w14:paraId="148DA284" w14:textId="77777777" w:rsidR="004813B7" w:rsidRPr="004813B7" w:rsidRDefault="004813B7" w:rsidP="004813B7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оказывать первую медицинскую помощь при спортивных травмах.</w:t>
      </w:r>
    </w:p>
    <w:p w14:paraId="18A06FCE" w14:textId="52B9E81E" w:rsidR="004813B7" w:rsidRDefault="004813B7" w:rsidP="004813B7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применять: различные приемы техники и тактики игры в баскетбол, навыки судейства учебных игр и  соревнований.</w:t>
      </w:r>
    </w:p>
    <w:p w14:paraId="410AA7DB" w14:textId="62D0E47B" w:rsidR="009B31F8" w:rsidRPr="009B31F8" w:rsidRDefault="009B31F8" w:rsidP="009B31F8">
      <w:pPr>
        <w:widowControl w:val="0"/>
        <w:autoSpaceDE w:val="0"/>
        <w:autoSpaceDN w:val="0"/>
        <w:spacing w:after="0" w:line="240" w:lineRule="auto"/>
        <w:ind w:left="-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</w:t>
      </w:r>
      <w:r w:rsidRPr="009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результаты:</w:t>
      </w:r>
    </w:p>
    <w:p w14:paraId="5DEE011C" w14:textId="77777777" w:rsidR="004813B7" w:rsidRPr="004813B7" w:rsidRDefault="004813B7" w:rsidP="004813B7">
      <w:pPr>
        <w:widowControl w:val="0"/>
        <w:tabs>
          <w:tab w:val="left" w:pos="5005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Разовьют следующие качества: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0EAD6FC2" w14:textId="77777777" w:rsidR="004813B7" w:rsidRPr="004813B7" w:rsidRDefault="004813B7" w:rsidP="004813B7">
      <w:pPr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быстроту реакции, внимание и ловкость;</w:t>
      </w:r>
    </w:p>
    <w:p w14:paraId="2EA51E20" w14:textId="77777777" w:rsidR="004813B7" w:rsidRPr="004813B7" w:rsidRDefault="004813B7" w:rsidP="004813B7">
      <w:pPr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коммуникабельность в результате коллективных действий;</w:t>
      </w:r>
    </w:p>
    <w:p w14:paraId="0F817164" w14:textId="77777777" w:rsidR="004813B7" w:rsidRPr="004813B7" w:rsidRDefault="004813B7" w:rsidP="004813B7">
      <w:pPr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повысится уровень противостояния организма обучающихся к стрессовым ситуациям;</w:t>
      </w:r>
    </w:p>
    <w:p w14:paraId="73E7D2E8" w14:textId="77777777" w:rsidR="004813B7" w:rsidRPr="004813B7" w:rsidRDefault="004813B7" w:rsidP="004813B7">
      <w:pPr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улучшат показатели физической подготовленности.</w:t>
      </w:r>
    </w:p>
    <w:p w14:paraId="1F92F65C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1E66F" w14:textId="0750D227" w:rsidR="004813B7" w:rsidRDefault="004813B7" w:rsidP="004813B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2 года обучения обучающиеся:</w:t>
      </w:r>
    </w:p>
    <w:p w14:paraId="4A6493B3" w14:textId="77777777" w:rsidR="009B31F8" w:rsidRDefault="009B31F8" w:rsidP="009B31F8">
      <w:pPr>
        <w:spacing w:after="0" w:line="240" w:lineRule="auto"/>
        <w:ind w:left="-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31F8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ультаты:</w:t>
      </w:r>
    </w:p>
    <w:p w14:paraId="37F22750" w14:textId="77777777" w:rsidR="004813B7" w:rsidRPr="004813B7" w:rsidRDefault="004813B7" w:rsidP="004813B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знать: </w:t>
      </w:r>
    </w:p>
    <w:p w14:paraId="5FDAEC9F" w14:textId="77777777" w:rsidR="004813B7" w:rsidRPr="004813B7" w:rsidRDefault="004813B7" w:rsidP="004813B7">
      <w:pPr>
        <w:numPr>
          <w:ilvl w:val="0"/>
          <w:numId w:val="3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роли физической культуры и спорта в деле укрепления здоровья, правила здорового и безопасного образа жизни;   </w:t>
      </w:r>
    </w:p>
    <w:p w14:paraId="6CB47151" w14:textId="77777777" w:rsidR="004813B7" w:rsidRPr="004813B7" w:rsidRDefault="004813B7" w:rsidP="004813B7">
      <w:pPr>
        <w:numPr>
          <w:ilvl w:val="0"/>
          <w:numId w:val="3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техники безопасности и предупреждения травматизма во время тренировок; </w:t>
      </w:r>
    </w:p>
    <w:p w14:paraId="616C1D4B" w14:textId="77777777" w:rsidR="004813B7" w:rsidRPr="004813B7" w:rsidRDefault="004813B7" w:rsidP="004813B7">
      <w:pPr>
        <w:numPr>
          <w:ilvl w:val="0"/>
          <w:numId w:val="3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терминологию в баскетболе и правила судейства учебных игр и соревнований;</w:t>
      </w:r>
    </w:p>
    <w:p w14:paraId="0BACC39B" w14:textId="77777777" w:rsidR="004813B7" w:rsidRPr="004813B7" w:rsidRDefault="004813B7" w:rsidP="004813B7">
      <w:pPr>
        <w:numPr>
          <w:ilvl w:val="0"/>
          <w:numId w:val="3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разновидности</w:t>
      </w:r>
      <w:r w:rsidRP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приемы   массажа и самомассажа;  </w:t>
      </w:r>
    </w:p>
    <w:p w14:paraId="7DD8C05C" w14:textId="77777777" w:rsidR="004813B7" w:rsidRPr="004813B7" w:rsidRDefault="004813B7" w:rsidP="004813B7">
      <w:pPr>
        <w:numPr>
          <w:ilvl w:val="0"/>
          <w:numId w:val="37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оказания первой помощи при спортивных травмах.</w:t>
      </w:r>
    </w:p>
    <w:p w14:paraId="40B29D89" w14:textId="66B2E2C3" w:rsidR="009B31F8" w:rsidRDefault="009B31F8" w:rsidP="004A1C25">
      <w:pPr>
        <w:ind w:left="-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31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Метапредметные результаты:</w:t>
      </w:r>
    </w:p>
    <w:p w14:paraId="7F588C51" w14:textId="336CF403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14:paraId="030C0C38" w14:textId="77777777" w:rsidR="004813B7" w:rsidRPr="004813B7" w:rsidRDefault="004813B7" w:rsidP="004813B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и судить соревнования в группах младшего возраста; оформлять спортивную документацию;</w:t>
      </w:r>
    </w:p>
    <w:p w14:paraId="003D7F83" w14:textId="77777777" w:rsidR="004813B7" w:rsidRPr="004813B7" w:rsidRDefault="004813B7" w:rsidP="004813B7">
      <w:pPr>
        <w:numPr>
          <w:ilvl w:val="0"/>
          <w:numId w:val="3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разрабатывать и проводить специальную разминку для баскетболиста;</w:t>
      </w:r>
    </w:p>
    <w:p w14:paraId="52517CCA" w14:textId="77777777" w:rsidR="004813B7" w:rsidRPr="004813B7" w:rsidRDefault="004813B7" w:rsidP="004813B7">
      <w:pPr>
        <w:numPr>
          <w:ilvl w:val="0"/>
          <w:numId w:val="3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различные приемы техники и тактики игры в баскетбол;</w:t>
      </w:r>
    </w:p>
    <w:p w14:paraId="1B2D24B3" w14:textId="77777777" w:rsidR="004813B7" w:rsidRPr="004813B7" w:rsidRDefault="004813B7" w:rsidP="004813B7">
      <w:pPr>
        <w:numPr>
          <w:ilvl w:val="0"/>
          <w:numId w:val="3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оказывать первую медицинскую помощь при спортивных травмах;</w:t>
      </w:r>
    </w:p>
    <w:p w14:paraId="2DE5B002" w14:textId="77777777" w:rsidR="004813B7" w:rsidRPr="004813B7" w:rsidRDefault="004813B7" w:rsidP="004813B7">
      <w:pPr>
        <w:numPr>
          <w:ilvl w:val="0"/>
          <w:numId w:val="3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основные приемы самомассажа;</w:t>
      </w:r>
    </w:p>
    <w:p w14:paraId="5F9E136B" w14:textId="64EE3ABD" w:rsidR="004813B7" w:rsidRDefault="004813B7" w:rsidP="004813B7">
      <w:pPr>
        <w:numPr>
          <w:ilvl w:val="0"/>
          <w:numId w:val="38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использовать навыки самостоятельных занятий физическими упражнениями и играми во время досуга.</w:t>
      </w:r>
    </w:p>
    <w:p w14:paraId="342B8554" w14:textId="77777777" w:rsidR="009B31F8" w:rsidRPr="009B31F8" w:rsidRDefault="009B31F8" w:rsidP="004A1C25">
      <w:pPr>
        <w:ind w:left="-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31F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4E5BCFC7" w14:textId="77777777" w:rsidR="004813B7" w:rsidRPr="004813B7" w:rsidRDefault="004813B7" w:rsidP="004813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Разовьют следующие качества:</w:t>
      </w:r>
    </w:p>
    <w:p w14:paraId="333EF251" w14:textId="77777777" w:rsidR="004813B7" w:rsidRPr="004813B7" w:rsidRDefault="004813B7" w:rsidP="004813B7">
      <w:pPr>
        <w:numPr>
          <w:ilvl w:val="0"/>
          <w:numId w:val="3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внимание, быстроту реакции, ловкость и общую выносливость к физическим нагрузкам;</w:t>
      </w:r>
    </w:p>
    <w:p w14:paraId="10E2CBEB" w14:textId="77777777" w:rsidR="004813B7" w:rsidRPr="004813B7" w:rsidRDefault="004813B7" w:rsidP="004813B7">
      <w:pPr>
        <w:numPr>
          <w:ilvl w:val="0"/>
          <w:numId w:val="3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4813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овысится уровень противостояния организма обучающихся к стрессовым ситуациям;</w:t>
      </w:r>
    </w:p>
    <w:p w14:paraId="67B5BC94" w14:textId="77777777" w:rsidR="004813B7" w:rsidRPr="004813B7" w:rsidRDefault="004813B7" w:rsidP="004813B7">
      <w:pPr>
        <w:numPr>
          <w:ilvl w:val="0"/>
          <w:numId w:val="39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появится осознанная потребность в занятиях физической культурой и спортом, в частности волейболом.</w:t>
      </w:r>
    </w:p>
    <w:p w14:paraId="42105B2C" w14:textId="77777777" w:rsidR="004813B7" w:rsidRPr="004813B7" w:rsidRDefault="004813B7" w:rsidP="004813B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BCC6788" w14:textId="5E4EF771" w:rsidR="004813B7" w:rsidRPr="004813B7" w:rsidRDefault="004813B7" w:rsidP="004813B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</w:t>
      </w:r>
      <w:r w:rsidR="004A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14:paraId="5BAC9A1B" w14:textId="77777777" w:rsidR="004813B7" w:rsidRPr="004813B7" w:rsidRDefault="004813B7" w:rsidP="004813B7">
      <w:pPr>
        <w:spacing w:after="0" w:line="240" w:lineRule="auto"/>
        <w:ind w:left="851" w:hanging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CBF7FC9" w14:textId="77777777" w:rsidR="009807A4" w:rsidRDefault="004813B7" w:rsidP="004A1C25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</w:t>
      </w:r>
    </w:p>
    <w:p w14:paraId="4B437065" w14:textId="2CE41319" w:rsidR="004A1C25" w:rsidRDefault="009807A4" w:rsidP="004A1C2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813B7"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проходят в с</w:t>
      </w:r>
      <w:r w:rsidR="004813B7" w:rsidRPr="004813B7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ru-RU"/>
        </w:rPr>
        <w:t xml:space="preserve">портивном зале </w:t>
      </w:r>
      <w:r w:rsidR="00E04F24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ru-RU"/>
        </w:rPr>
        <w:t>МБОУ «ПСОШ № 2 ПМО»</w:t>
      </w:r>
    </w:p>
    <w:p w14:paraId="50CC0CB4" w14:textId="77777777" w:rsidR="00AB5B8E" w:rsidRDefault="00120E8D" w:rsidP="00120E8D">
      <w:pPr>
        <w:ind w:left="851" w:hanging="1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E8D">
        <w:rPr>
          <w:rFonts w:ascii="Times New Roman" w:hAnsi="Times New Roman" w:cs="Times New Roman"/>
          <w:iCs/>
          <w:sz w:val="24"/>
          <w:szCs w:val="24"/>
        </w:rPr>
        <w:t>1. Материально-техническое обеспечение:</w:t>
      </w:r>
    </w:p>
    <w:p w14:paraId="32E89918" w14:textId="21A1A1E2" w:rsidR="00120E8D" w:rsidRPr="00120E8D" w:rsidRDefault="00120E8D" w:rsidP="00120E8D">
      <w:pPr>
        <w:ind w:left="851" w:hanging="1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0E8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спортивный инвентарь и оборудование:</w:t>
      </w:r>
    </w:p>
    <w:p w14:paraId="204607DC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 xml:space="preserve">Щит баскетбольный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E37E8">
        <w:rPr>
          <w:rFonts w:ascii="Times New Roman" w:hAnsi="Times New Roman"/>
          <w:sz w:val="24"/>
          <w:szCs w:val="24"/>
          <w:lang w:eastAsia="ru-RU"/>
        </w:rPr>
        <w:t xml:space="preserve"> шт.</w:t>
      </w:r>
    </w:p>
    <w:p w14:paraId="39A84A1B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 xml:space="preserve">Гимнастические скамейки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E37E8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7E8">
        <w:rPr>
          <w:rFonts w:ascii="Times New Roman" w:hAnsi="Times New Roman"/>
          <w:sz w:val="24"/>
          <w:szCs w:val="24"/>
          <w:lang w:eastAsia="ru-RU"/>
        </w:rPr>
        <w:t>шт.</w:t>
      </w:r>
    </w:p>
    <w:p w14:paraId="082FB6B8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>Гимнастические маты – 6 шт.</w:t>
      </w:r>
    </w:p>
    <w:p w14:paraId="29815A35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>Скакалки – 20 шт.</w:t>
      </w:r>
    </w:p>
    <w:p w14:paraId="626E60EB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 xml:space="preserve">Мяч набивной (масса 1кг) – </w:t>
      </w:r>
      <w:r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Pr="00EE37E8">
        <w:rPr>
          <w:rFonts w:ascii="Times New Roman" w:hAnsi="Times New Roman"/>
          <w:sz w:val="24"/>
          <w:szCs w:val="24"/>
          <w:lang w:eastAsia="ru-RU"/>
        </w:rPr>
        <w:t>шт.</w:t>
      </w:r>
    </w:p>
    <w:p w14:paraId="3F890404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>Мяч баскетбольный –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E37E8">
        <w:rPr>
          <w:rFonts w:ascii="Times New Roman" w:hAnsi="Times New Roman"/>
          <w:sz w:val="24"/>
          <w:szCs w:val="24"/>
          <w:lang w:eastAsia="ru-RU"/>
        </w:rPr>
        <w:t xml:space="preserve"> шт.</w:t>
      </w:r>
    </w:p>
    <w:p w14:paraId="066BF5D5" w14:textId="77777777" w:rsidR="00120E8D" w:rsidRPr="00EE37E8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>Мяч волейбольный – 2 шт.</w:t>
      </w:r>
    </w:p>
    <w:p w14:paraId="76C2A0D3" w14:textId="19C9570F" w:rsidR="00120E8D" w:rsidRDefault="00120E8D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7E8">
        <w:rPr>
          <w:rFonts w:ascii="Times New Roman" w:hAnsi="Times New Roman"/>
          <w:sz w:val="24"/>
          <w:szCs w:val="24"/>
          <w:lang w:eastAsia="ru-RU"/>
        </w:rPr>
        <w:t>Рулетка - 1шт.</w:t>
      </w:r>
    </w:p>
    <w:p w14:paraId="5C1DA18E" w14:textId="77CBACE2" w:rsidR="00AB5B8E" w:rsidRDefault="00AB5B8E" w:rsidP="00120E8D">
      <w:pPr>
        <w:pStyle w:val="a4"/>
        <w:ind w:left="851" w:hanging="113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A6CC85" w14:textId="77777777" w:rsidR="004A1C25" w:rsidRPr="004813B7" w:rsidRDefault="004A1C25" w:rsidP="004813B7">
      <w:pPr>
        <w:spacing w:after="0" w:line="240" w:lineRule="auto"/>
        <w:ind w:left="851" w:hanging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0FF1FB" w14:textId="77777777" w:rsidR="004813B7" w:rsidRPr="004A1C25" w:rsidRDefault="004813B7" w:rsidP="004A1C25">
      <w:pPr>
        <w:spacing w:after="0" w:line="240" w:lineRule="auto"/>
        <w:ind w:left="851" w:hanging="113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1C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 Оценочные материалы формы аттестации:</w:t>
      </w:r>
    </w:p>
    <w:p w14:paraId="0CC3175C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Тестовые упражнения</w:t>
      </w:r>
    </w:p>
    <w:p w14:paraId="3363CA7D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Зачеты</w:t>
      </w:r>
    </w:p>
    <w:p w14:paraId="165BDB61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обще-развивающих упражнений (ОРУ)</w:t>
      </w:r>
    </w:p>
    <w:p w14:paraId="5CFBD408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Соревнования</w:t>
      </w:r>
    </w:p>
    <w:p w14:paraId="44020ECC" w14:textId="77777777" w:rsidR="004813B7" w:rsidRPr="004813B7" w:rsidRDefault="004813B7" w:rsidP="004813B7">
      <w:pPr>
        <w:tabs>
          <w:tab w:val="left" w:pos="3814"/>
        </w:tabs>
        <w:spacing w:after="0" w:line="240" w:lineRule="auto"/>
        <w:ind w:left="851" w:hanging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FE846C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Оценочные материалы</w:t>
      </w:r>
    </w:p>
    <w:p w14:paraId="482AF4AE" w14:textId="77777777" w:rsidR="004813B7" w:rsidRPr="004813B7" w:rsidRDefault="004813B7" w:rsidP="004813B7">
      <w:pPr>
        <w:spacing w:after="0" w:line="240" w:lineRule="auto"/>
        <w:ind w:left="-284" w:hanging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соревнованиях по волейболу.</w:t>
      </w:r>
    </w:p>
    <w:p w14:paraId="32F9A20F" w14:textId="77777777" w:rsidR="004813B7" w:rsidRPr="004813B7" w:rsidRDefault="004813B7" w:rsidP="004813B7">
      <w:pPr>
        <w:spacing w:after="0" w:line="240" w:lineRule="auto"/>
        <w:ind w:left="-284" w:hanging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14:paraId="2DCAF40A" w14:textId="77777777" w:rsidR="004813B7" w:rsidRPr="004813B7" w:rsidRDefault="004813B7" w:rsidP="004813B7">
      <w:pPr>
        <w:spacing w:after="0" w:line="240" w:lineRule="auto"/>
        <w:ind w:left="-284" w:hanging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5E00EE43" w14:textId="77777777" w:rsidR="004813B7" w:rsidRPr="004813B7" w:rsidRDefault="004813B7" w:rsidP="004813B7">
      <w:pPr>
        <w:spacing w:after="0" w:line="240" w:lineRule="auto"/>
        <w:ind w:left="851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отслеживания результатов включает в себя:</w:t>
      </w:r>
    </w:p>
    <w:p w14:paraId="64C156E1" w14:textId="77777777" w:rsidR="004813B7" w:rsidRPr="004813B7" w:rsidRDefault="004813B7" w:rsidP="004813B7">
      <w:pPr>
        <w:numPr>
          <w:ilvl w:val="0"/>
          <w:numId w:val="40"/>
        </w:numPr>
        <w:spacing w:after="0" w:line="240" w:lineRule="auto"/>
        <w:ind w:hanging="18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диагностика;</w:t>
      </w:r>
    </w:p>
    <w:p w14:paraId="682EEE12" w14:textId="77777777" w:rsidR="004813B7" w:rsidRPr="004813B7" w:rsidRDefault="004813B7" w:rsidP="004813B7">
      <w:pPr>
        <w:numPr>
          <w:ilvl w:val="0"/>
          <w:numId w:val="40"/>
        </w:numPr>
        <w:spacing w:after="0" w:line="240" w:lineRule="auto"/>
        <w:ind w:hanging="18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диагностика;</w:t>
      </w:r>
    </w:p>
    <w:p w14:paraId="6B701DCD" w14:textId="77777777" w:rsidR="004813B7" w:rsidRPr="004813B7" w:rsidRDefault="004813B7" w:rsidP="004813B7">
      <w:pPr>
        <w:numPr>
          <w:ilvl w:val="0"/>
          <w:numId w:val="40"/>
        </w:numPr>
        <w:spacing w:after="0" w:line="240" w:lineRule="auto"/>
        <w:ind w:hanging="18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аттестация.</w:t>
      </w:r>
    </w:p>
    <w:tbl>
      <w:tblPr>
        <w:tblpPr w:leftFromText="180" w:rightFromText="180" w:vertAnchor="text" w:horzAnchor="margin" w:tblpY="1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11"/>
        <w:gridCol w:w="2200"/>
        <w:gridCol w:w="2520"/>
      </w:tblGrid>
      <w:tr w:rsidR="004813B7" w:rsidRPr="004813B7" w14:paraId="56EF0C90" w14:textId="77777777" w:rsidTr="004813B7">
        <w:tc>
          <w:tcPr>
            <w:tcW w:w="617" w:type="dxa"/>
            <w:shd w:val="clear" w:color="auto" w:fill="auto"/>
          </w:tcPr>
          <w:p w14:paraId="4734259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shd w:val="clear" w:color="auto" w:fill="auto"/>
          </w:tcPr>
          <w:p w14:paraId="36926C0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00" w:type="dxa"/>
            <w:shd w:val="clear" w:color="auto" w:fill="auto"/>
          </w:tcPr>
          <w:p w14:paraId="2A46B9B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20" w:type="dxa"/>
            <w:shd w:val="clear" w:color="auto" w:fill="auto"/>
          </w:tcPr>
          <w:p w14:paraId="764F2FF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4813B7" w:rsidRPr="004813B7" w14:paraId="0BD797E0" w14:textId="77777777" w:rsidTr="004813B7">
        <w:tc>
          <w:tcPr>
            <w:tcW w:w="617" w:type="dxa"/>
            <w:shd w:val="clear" w:color="auto" w:fill="auto"/>
          </w:tcPr>
          <w:p w14:paraId="2BC1CC4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14:paraId="44C5883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1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2200" w:type="dxa"/>
            <w:shd w:val="clear" w:color="auto" w:fill="auto"/>
          </w:tcPr>
          <w:p w14:paraId="6907A56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6,1 - 5,5</w:t>
            </w:r>
          </w:p>
        </w:tc>
        <w:tc>
          <w:tcPr>
            <w:tcW w:w="2520" w:type="dxa"/>
            <w:shd w:val="clear" w:color="auto" w:fill="auto"/>
          </w:tcPr>
          <w:p w14:paraId="65626C0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5,7</w:t>
            </w:r>
          </w:p>
        </w:tc>
      </w:tr>
      <w:tr w:rsidR="004813B7" w:rsidRPr="004813B7" w14:paraId="03BC8F09" w14:textId="77777777" w:rsidTr="004813B7">
        <w:tc>
          <w:tcPr>
            <w:tcW w:w="617" w:type="dxa"/>
            <w:shd w:val="clear" w:color="auto" w:fill="auto"/>
          </w:tcPr>
          <w:p w14:paraId="68EA107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shd w:val="clear" w:color="auto" w:fill="auto"/>
          </w:tcPr>
          <w:p w14:paraId="76877A6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м, с.</w:t>
            </w:r>
          </w:p>
        </w:tc>
        <w:tc>
          <w:tcPr>
            <w:tcW w:w="2200" w:type="dxa"/>
            <w:shd w:val="clear" w:color="auto" w:fill="auto"/>
          </w:tcPr>
          <w:p w14:paraId="466EB57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 – 8,8</w:t>
            </w:r>
          </w:p>
        </w:tc>
        <w:tc>
          <w:tcPr>
            <w:tcW w:w="2520" w:type="dxa"/>
            <w:shd w:val="clear" w:color="auto" w:fill="auto"/>
          </w:tcPr>
          <w:p w14:paraId="2033F14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– 9,3</w:t>
            </w:r>
          </w:p>
        </w:tc>
      </w:tr>
      <w:tr w:rsidR="004813B7" w:rsidRPr="004813B7" w14:paraId="003494D1" w14:textId="77777777" w:rsidTr="004813B7">
        <w:tc>
          <w:tcPr>
            <w:tcW w:w="617" w:type="dxa"/>
            <w:shd w:val="clear" w:color="auto" w:fill="auto"/>
          </w:tcPr>
          <w:p w14:paraId="73C7F60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shd w:val="clear" w:color="auto" w:fill="auto"/>
          </w:tcPr>
          <w:p w14:paraId="593564DF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2200" w:type="dxa"/>
            <w:shd w:val="clear" w:color="auto" w:fill="auto"/>
          </w:tcPr>
          <w:p w14:paraId="706B970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160 - 180</w:t>
            </w:r>
          </w:p>
        </w:tc>
        <w:tc>
          <w:tcPr>
            <w:tcW w:w="2520" w:type="dxa"/>
            <w:shd w:val="clear" w:color="auto" w:fill="auto"/>
          </w:tcPr>
          <w:p w14:paraId="6A8EB7F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150 - 175</w:t>
            </w:r>
          </w:p>
        </w:tc>
      </w:tr>
      <w:tr w:rsidR="004813B7" w:rsidRPr="004813B7" w14:paraId="485921D8" w14:textId="77777777" w:rsidTr="004813B7">
        <w:tc>
          <w:tcPr>
            <w:tcW w:w="617" w:type="dxa"/>
            <w:shd w:val="clear" w:color="auto" w:fill="auto"/>
          </w:tcPr>
          <w:p w14:paraId="7C3DC2B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shd w:val="clear" w:color="auto" w:fill="auto"/>
          </w:tcPr>
          <w:p w14:paraId="6864719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м.</w:t>
            </w:r>
          </w:p>
        </w:tc>
        <w:tc>
          <w:tcPr>
            <w:tcW w:w="2200" w:type="dxa"/>
            <w:shd w:val="clear" w:color="auto" w:fill="auto"/>
          </w:tcPr>
          <w:p w14:paraId="7066F7EF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2520" w:type="dxa"/>
            <w:shd w:val="clear" w:color="auto" w:fill="auto"/>
          </w:tcPr>
          <w:p w14:paraId="3942879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</w:tc>
      </w:tr>
      <w:tr w:rsidR="004813B7" w:rsidRPr="004813B7" w14:paraId="4AF31BD1" w14:textId="77777777" w:rsidTr="004813B7">
        <w:tc>
          <w:tcPr>
            <w:tcW w:w="617" w:type="dxa"/>
            <w:shd w:val="clear" w:color="auto" w:fill="auto"/>
          </w:tcPr>
          <w:p w14:paraId="1E7441D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shd w:val="clear" w:color="auto" w:fill="auto"/>
          </w:tcPr>
          <w:p w14:paraId="6D0DF3C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положения сидя, см.</w:t>
            </w:r>
          </w:p>
        </w:tc>
        <w:tc>
          <w:tcPr>
            <w:tcW w:w="2200" w:type="dxa"/>
            <w:shd w:val="clear" w:color="auto" w:fill="auto"/>
          </w:tcPr>
          <w:p w14:paraId="4B4DCEA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2520" w:type="dxa"/>
            <w:shd w:val="clear" w:color="auto" w:fill="auto"/>
          </w:tcPr>
          <w:p w14:paraId="02FD500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4813B7" w:rsidRPr="004813B7" w14:paraId="533777D5" w14:textId="77777777" w:rsidTr="004813B7">
        <w:trPr>
          <w:trHeight w:val="50"/>
        </w:trPr>
        <w:tc>
          <w:tcPr>
            <w:tcW w:w="617" w:type="dxa"/>
            <w:shd w:val="clear" w:color="auto" w:fill="auto"/>
          </w:tcPr>
          <w:p w14:paraId="6B7EF88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shd w:val="clear" w:color="auto" w:fill="auto"/>
          </w:tcPr>
          <w:p w14:paraId="0110DDC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из виса (мальчики);</w:t>
            </w:r>
          </w:p>
          <w:p w14:paraId="7F18346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из виса лёжа (девочки). кол-во раз</w:t>
            </w:r>
          </w:p>
        </w:tc>
        <w:tc>
          <w:tcPr>
            <w:tcW w:w="2200" w:type="dxa"/>
            <w:shd w:val="clear" w:color="auto" w:fill="auto"/>
          </w:tcPr>
          <w:p w14:paraId="5E9FB7A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520" w:type="dxa"/>
            <w:shd w:val="clear" w:color="auto" w:fill="auto"/>
          </w:tcPr>
          <w:p w14:paraId="30554B5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10 - 14</w:t>
            </w:r>
          </w:p>
        </w:tc>
      </w:tr>
      <w:tr w:rsidR="004813B7" w:rsidRPr="004813B7" w14:paraId="078A7695" w14:textId="77777777" w:rsidTr="004813B7">
        <w:trPr>
          <w:trHeight w:val="45"/>
        </w:trPr>
        <w:tc>
          <w:tcPr>
            <w:tcW w:w="617" w:type="dxa"/>
            <w:shd w:val="clear" w:color="auto" w:fill="auto"/>
          </w:tcPr>
          <w:p w14:paraId="11FD079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shd w:val="clear" w:color="auto" w:fill="auto"/>
          </w:tcPr>
          <w:p w14:paraId="3317E95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 (раз за 1 мин).</w:t>
            </w:r>
          </w:p>
        </w:tc>
        <w:tc>
          <w:tcPr>
            <w:tcW w:w="2200" w:type="dxa"/>
            <w:shd w:val="clear" w:color="auto" w:fill="auto"/>
          </w:tcPr>
          <w:p w14:paraId="375F9A2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2520" w:type="dxa"/>
            <w:shd w:val="clear" w:color="auto" w:fill="auto"/>
          </w:tcPr>
          <w:p w14:paraId="69A8B09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</w:tr>
      <w:tr w:rsidR="004813B7" w:rsidRPr="004813B7" w14:paraId="0D54F69D" w14:textId="77777777" w:rsidTr="004813B7">
        <w:trPr>
          <w:trHeight w:val="45"/>
        </w:trPr>
        <w:tc>
          <w:tcPr>
            <w:tcW w:w="617" w:type="dxa"/>
            <w:shd w:val="clear" w:color="auto" w:fill="auto"/>
          </w:tcPr>
          <w:p w14:paraId="65F3E5A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</w:tcPr>
          <w:p w14:paraId="58BF1CD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разбега, см.</w:t>
            </w:r>
          </w:p>
        </w:tc>
        <w:tc>
          <w:tcPr>
            <w:tcW w:w="2200" w:type="dxa"/>
            <w:shd w:val="clear" w:color="auto" w:fill="auto"/>
          </w:tcPr>
          <w:p w14:paraId="36C2AC77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520" w:type="dxa"/>
            <w:shd w:val="clear" w:color="auto" w:fill="auto"/>
          </w:tcPr>
          <w:p w14:paraId="655F1FD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</w:tr>
      <w:tr w:rsidR="004813B7" w:rsidRPr="004813B7" w14:paraId="7F4E45D5" w14:textId="77777777" w:rsidTr="004813B7">
        <w:trPr>
          <w:trHeight w:val="45"/>
        </w:trPr>
        <w:tc>
          <w:tcPr>
            <w:tcW w:w="617" w:type="dxa"/>
            <w:shd w:val="clear" w:color="auto" w:fill="auto"/>
          </w:tcPr>
          <w:p w14:paraId="0F859C6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shd w:val="clear" w:color="auto" w:fill="auto"/>
          </w:tcPr>
          <w:p w14:paraId="13CE248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места, см.</w:t>
            </w:r>
          </w:p>
        </w:tc>
        <w:tc>
          <w:tcPr>
            <w:tcW w:w="2200" w:type="dxa"/>
            <w:shd w:val="clear" w:color="auto" w:fill="auto"/>
          </w:tcPr>
          <w:p w14:paraId="665C850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520" w:type="dxa"/>
            <w:shd w:val="clear" w:color="auto" w:fill="auto"/>
          </w:tcPr>
          <w:p w14:paraId="0668D8B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</w:tbl>
    <w:p w14:paraId="78D9F16A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F6538" w14:textId="77777777" w:rsidR="004813B7" w:rsidRPr="004813B7" w:rsidRDefault="004813B7" w:rsidP="004813B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контроль </w:t>
      </w:r>
      <w:r w:rsidRPr="004813B7">
        <w:rPr>
          <w:rFonts w:ascii="Times New Roman" w:eastAsia="Calibri" w:hAnsi="Times New Roman" w:cs="Times New Roman"/>
          <w:sz w:val="24"/>
          <w:szCs w:val="24"/>
        </w:rPr>
        <w:t>по общефизической  подготовке</w:t>
      </w:r>
    </w:p>
    <w:p w14:paraId="55AAFCF8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Тестовый контроль 1 год обучения </w:t>
      </w:r>
    </w:p>
    <w:p w14:paraId="1BB797F4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Общефизическая и специальная физическая подготовка</w:t>
      </w:r>
    </w:p>
    <w:p w14:paraId="6D4D27A8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1867"/>
        <w:gridCol w:w="1836"/>
      </w:tblGrid>
      <w:tr w:rsidR="004813B7" w:rsidRPr="004813B7" w14:paraId="3289A4C0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44D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48F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E4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B04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4813B7" w:rsidRPr="004813B7" w14:paraId="3F2FBBD0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2C3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63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1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002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5,8 - 5,4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81A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5,5</w:t>
            </w:r>
          </w:p>
        </w:tc>
      </w:tr>
      <w:tr w:rsidR="004813B7" w:rsidRPr="004813B7" w14:paraId="5AEBE6D1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FEF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32D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м, 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CF5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– 8,6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63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 – 9,1</w:t>
            </w:r>
          </w:p>
        </w:tc>
      </w:tr>
      <w:tr w:rsidR="004813B7" w:rsidRPr="004813B7" w14:paraId="4EA37200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B62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6C1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410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165 - 180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F2B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155 - 175</w:t>
            </w:r>
          </w:p>
        </w:tc>
      </w:tr>
      <w:tr w:rsidR="004813B7" w:rsidRPr="004813B7" w14:paraId="003B7C74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53F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64F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7A4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1100-1200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C24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900 -1050</w:t>
            </w:r>
          </w:p>
        </w:tc>
      </w:tr>
      <w:tr w:rsidR="004813B7" w:rsidRPr="004813B7" w14:paraId="1BEAF4FA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282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A7D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положения сидя,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D61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6C07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</w:tr>
      <w:tr w:rsidR="004813B7" w:rsidRPr="004813B7" w14:paraId="41D4606E" w14:textId="77777777" w:rsidTr="004813B7">
        <w:trPr>
          <w:trHeight w:val="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E9A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3C1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9CA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FD1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11 - 15</w:t>
            </w:r>
          </w:p>
        </w:tc>
      </w:tr>
      <w:tr w:rsidR="004813B7" w:rsidRPr="004813B7" w14:paraId="22DEE790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263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FD0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 (раз за 1 мин).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92E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42D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</w:tr>
      <w:tr w:rsidR="004813B7" w:rsidRPr="004813B7" w14:paraId="30FEC2F9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398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F56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C9A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3BC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</w:tr>
      <w:tr w:rsidR="004813B7" w:rsidRPr="004813B7" w14:paraId="6D0E5146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976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5F87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835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E3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</w:tbl>
    <w:p w14:paraId="5950EB74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15929" w14:textId="77777777" w:rsidR="00E04F24" w:rsidRDefault="00E04F24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63E01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14:paraId="31958A79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Общефизическая и специальная физическая подготовка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1867"/>
        <w:gridCol w:w="1836"/>
      </w:tblGrid>
      <w:tr w:rsidR="004813B7" w:rsidRPr="004813B7" w14:paraId="1D7448D1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33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E378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562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F2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4813B7" w:rsidRPr="004813B7" w14:paraId="3D4A5AE2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2C35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9C2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1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9F7F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5,6 - 5,2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935F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5,3</w:t>
            </w:r>
          </w:p>
        </w:tc>
      </w:tr>
      <w:tr w:rsidR="004813B7" w:rsidRPr="004813B7" w14:paraId="44CBE05D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72D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24D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м, 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11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– 8,4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DD7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– 8,9</w:t>
            </w:r>
          </w:p>
        </w:tc>
      </w:tr>
      <w:tr w:rsidR="004813B7" w:rsidRPr="004813B7" w14:paraId="7CDD622C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1EF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9A2B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175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170 - 185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8B5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160 - 180</w:t>
            </w:r>
          </w:p>
        </w:tc>
      </w:tr>
      <w:tr w:rsidR="004813B7" w:rsidRPr="004813B7" w14:paraId="67D6E02B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27B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BF4A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5BBD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43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1000 -1150</w:t>
            </w:r>
          </w:p>
        </w:tc>
      </w:tr>
      <w:tr w:rsidR="004813B7" w:rsidRPr="004813B7" w14:paraId="6441E9A9" w14:textId="77777777" w:rsidTr="004813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BFB1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BCA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положения сидя, см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F900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BA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4813B7" w:rsidRPr="004813B7" w14:paraId="577DC5A7" w14:textId="77777777" w:rsidTr="004813B7">
        <w:trPr>
          <w:trHeight w:val="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E9F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507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0953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870C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12 - 17</w:t>
            </w:r>
          </w:p>
        </w:tc>
      </w:tr>
      <w:tr w:rsidR="004813B7" w:rsidRPr="004813B7" w14:paraId="4391CEAE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7FE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411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 (раз за 1 мин).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0F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A1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</w:tr>
      <w:tr w:rsidR="004813B7" w:rsidRPr="004813B7" w14:paraId="076E4C6F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064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B9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4C4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305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4813B7" w:rsidRPr="004813B7" w14:paraId="77BC67A5" w14:textId="77777777" w:rsidTr="004813B7">
        <w:trPr>
          <w:trHeight w:val="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56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BE0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места, см.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FE9E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3F2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</w:tbl>
    <w:p w14:paraId="11E10FA4" w14:textId="77777777" w:rsidR="004813B7" w:rsidRPr="004813B7" w:rsidRDefault="004813B7" w:rsidP="004813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подведения итогов программы:</w:t>
      </w:r>
    </w:p>
    <w:p w14:paraId="0221D33C" w14:textId="77777777" w:rsidR="004813B7" w:rsidRPr="004813B7" w:rsidRDefault="004813B7" w:rsidP="004813B7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соревнованиях;</w:t>
      </w:r>
    </w:p>
    <w:p w14:paraId="66B1514D" w14:textId="77777777" w:rsidR="004813B7" w:rsidRPr="005F0E15" w:rsidRDefault="004813B7" w:rsidP="005F0E15">
      <w:pPr>
        <w:pStyle w:val="a7"/>
        <w:numPr>
          <w:ilvl w:val="0"/>
          <w:numId w:val="43"/>
        </w:numPr>
        <w:rPr>
          <w:rFonts w:eastAsia="Calibri"/>
          <w:sz w:val="24"/>
          <w:szCs w:val="24"/>
        </w:rPr>
      </w:pPr>
      <w:r w:rsidRPr="005F0E15">
        <w:rPr>
          <w:rFonts w:eastAsia="Calibri"/>
          <w:sz w:val="24"/>
          <w:szCs w:val="24"/>
        </w:rPr>
        <w:t>участие в олимпиадах.</w:t>
      </w:r>
    </w:p>
    <w:p w14:paraId="3B88F322" w14:textId="77777777" w:rsidR="004813B7" w:rsidRPr="004813B7" w:rsidRDefault="004813B7" w:rsidP="004813B7">
      <w:pPr>
        <w:spacing w:after="0" w:line="240" w:lineRule="auto"/>
        <w:ind w:left="19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E42902" w14:textId="5400C4FC" w:rsidR="004813B7" w:rsidRPr="004813B7" w:rsidRDefault="004813B7" w:rsidP="004A1C25">
      <w:pPr>
        <w:tabs>
          <w:tab w:val="left" w:pos="264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3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2.3. </w:t>
      </w:r>
      <w:r w:rsidRPr="004813B7">
        <w:rPr>
          <w:rFonts w:ascii="Times New Roman" w:eastAsia="Calibri" w:hAnsi="Times New Roman" w:cs="Times New Roman"/>
          <w:b/>
          <w:sz w:val="24"/>
          <w:szCs w:val="24"/>
        </w:rPr>
        <w:t>Методические материалы</w:t>
      </w:r>
      <w:r w:rsidRPr="004813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05FA68" w14:textId="77777777" w:rsidR="004813B7" w:rsidRPr="004813B7" w:rsidRDefault="004813B7" w:rsidP="004813B7">
      <w:pPr>
        <w:tabs>
          <w:tab w:val="left" w:pos="26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Calibri" w:hAnsi="Times New Roman" w:cs="Times New Roman"/>
          <w:sz w:val="24"/>
          <w:szCs w:val="24"/>
        </w:rPr>
        <w:t>Необходимых  для  реализации программы (в расчете на количество обучающихся):</w:t>
      </w:r>
    </w:p>
    <w:p w14:paraId="636448F6" w14:textId="77777777" w:rsidR="004813B7" w:rsidRPr="004813B7" w:rsidRDefault="004813B7" w:rsidP="004813B7">
      <w:pPr>
        <w:numPr>
          <w:ilvl w:val="0"/>
          <w:numId w:val="34"/>
        </w:numPr>
        <w:tabs>
          <w:tab w:val="num" w:pos="14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he-IL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 технической, тактической и интегральной подготовки.</w:t>
      </w:r>
    </w:p>
    <w:p w14:paraId="194FF5C3" w14:textId="77777777" w:rsidR="004813B7" w:rsidRPr="004813B7" w:rsidRDefault="004813B7" w:rsidP="004813B7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he-IL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игры баскетбол в России и за рубежом.</w:t>
      </w:r>
    </w:p>
    <w:p w14:paraId="2B93FF00" w14:textId="77777777" w:rsidR="004813B7" w:rsidRPr="004813B7" w:rsidRDefault="004813B7" w:rsidP="004813B7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и самомассаж (виды, методика выполнения, рекомендации).</w:t>
      </w:r>
    </w:p>
    <w:p w14:paraId="67AA6F93" w14:textId="77777777" w:rsidR="004813B7" w:rsidRPr="004813B7" w:rsidRDefault="004813B7" w:rsidP="004813B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физической подготовленности по ОФП, СФП и переводных испытаний.</w:t>
      </w:r>
    </w:p>
    <w:p w14:paraId="10874CAC" w14:textId="77777777" w:rsidR="004813B7" w:rsidRPr="004813B7" w:rsidRDefault="004813B7" w:rsidP="004813B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 w:bidi="he-IL"/>
        </w:rPr>
      </w:pPr>
      <w:r w:rsidRPr="004813B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 w:bidi="he-IL"/>
        </w:rPr>
        <w:t xml:space="preserve"> Дидактические материалы:</w:t>
      </w:r>
    </w:p>
    <w:p w14:paraId="31951609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he-IL"/>
        </w:rPr>
        <w:t>Комплексы общеразвивающих упражнений для различных групп мышц, в том числе с предметами.</w:t>
      </w:r>
    </w:p>
    <w:p w14:paraId="3F7B2FE9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he-IL"/>
        </w:rPr>
        <w:t>Комплексы упражнений на расслабление.</w:t>
      </w:r>
    </w:p>
    <w:p w14:paraId="73E9D2E9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he-IL"/>
        </w:rPr>
        <w:t>Карточки-задания – метод круговой тренировки.</w:t>
      </w:r>
    </w:p>
    <w:p w14:paraId="6C4D299B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he-IL"/>
        </w:rPr>
        <w:t>Карточки подвижных игр.</w:t>
      </w:r>
    </w:p>
    <w:p w14:paraId="67420DFA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и судейство игры баскетбол».</w:t>
      </w:r>
    </w:p>
    <w:p w14:paraId="6C1F1499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4813B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Карточки с техникой выполнения самомассажа.</w:t>
      </w:r>
    </w:p>
    <w:p w14:paraId="7F66172E" w14:textId="77777777" w:rsidR="004813B7" w:rsidRPr="004813B7" w:rsidRDefault="004813B7" w:rsidP="004813B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48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занятиям по образовательной программе «Баскетбол»:</w:t>
      </w:r>
    </w:p>
    <w:p w14:paraId="0A944B9B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53194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Календарный учебный график </w:t>
      </w:r>
    </w:p>
    <w:p w14:paraId="0BEBE46B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год обучения     </w:t>
      </w:r>
      <w:r w:rsidRPr="00481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Spec="center" w:tblpY="18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3826"/>
        <w:gridCol w:w="2093"/>
        <w:gridCol w:w="884"/>
        <w:gridCol w:w="1418"/>
      </w:tblGrid>
      <w:tr w:rsidR="004813B7" w:rsidRPr="004813B7" w14:paraId="1CBB28F2" w14:textId="77777777" w:rsidTr="004813B7">
        <w:tc>
          <w:tcPr>
            <w:tcW w:w="1135" w:type="dxa"/>
          </w:tcPr>
          <w:p w14:paraId="73A694D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709" w:type="dxa"/>
          </w:tcPr>
          <w:p w14:paraId="58A8F03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26" w:type="dxa"/>
          </w:tcPr>
          <w:p w14:paraId="6415695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2093" w:type="dxa"/>
          </w:tcPr>
          <w:p w14:paraId="2477213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84" w:type="dxa"/>
          </w:tcPr>
          <w:p w14:paraId="0943444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14:paraId="749F423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813B7" w:rsidRPr="004813B7" w14:paraId="7AA2CCC7" w14:textId="77777777" w:rsidTr="004813B7">
        <w:tc>
          <w:tcPr>
            <w:tcW w:w="1135" w:type="dxa"/>
          </w:tcPr>
          <w:p w14:paraId="531E88F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79E07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FA4586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</w:t>
            </w:r>
          </w:p>
        </w:tc>
        <w:tc>
          <w:tcPr>
            <w:tcW w:w="2093" w:type="dxa"/>
          </w:tcPr>
          <w:p w14:paraId="1EDFF28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10673A9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14:paraId="633EC89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1F14B73" w14:textId="77777777" w:rsidTr="004813B7">
        <w:tc>
          <w:tcPr>
            <w:tcW w:w="1135" w:type="dxa"/>
          </w:tcPr>
          <w:p w14:paraId="5296F2C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EC287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15D8255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2093" w:type="dxa"/>
          </w:tcPr>
          <w:p w14:paraId="201DF7A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38B2116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2252EA40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813B7" w:rsidRPr="004813B7" w14:paraId="054C2E97" w14:textId="77777777" w:rsidTr="004813B7">
        <w:tc>
          <w:tcPr>
            <w:tcW w:w="1135" w:type="dxa"/>
          </w:tcPr>
          <w:p w14:paraId="00E86F7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0814C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0111B7C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баскетбола в России и за рубежом. Участие российских спортсменов в международных соревнованиях.</w:t>
            </w:r>
          </w:p>
        </w:tc>
        <w:tc>
          <w:tcPr>
            <w:tcW w:w="2093" w:type="dxa"/>
          </w:tcPr>
          <w:p w14:paraId="1FC486E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5177AFB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79E0C56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813B7" w:rsidRPr="004813B7" w14:paraId="4C746492" w14:textId="77777777" w:rsidTr="004813B7">
        <w:tc>
          <w:tcPr>
            <w:tcW w:w="1135" w:type="dxa"/>
          </w:tcPr>
          <w:p w14:paraId="56A4075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BA35B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1BABDEF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предупреждения травматизма во время тренировок и оказания первой помощи при спортивных травмах. </w:t>
            </w:r>
          </w:p>
        </w:tc>
        <w:tc>
          <w:tcPr>
            <w:tcW w:w="2093" w:type="dxa"/>
          </w:tcPr>
          <w:p w14:paraId="2B964F3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406A2A3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43E1E754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C9269CA" w14:textId="77777777" w:rsidTr="004813B7">
        <w:tc>
          <w:tcPr>
            <w:tcW w:w="1135" w:type="dxa"/>
          </w:tcPr>
          <w:p w14:paraId="284313D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5C56E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17DA55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Терминология в баскетболе.  </w:t>
            </w:r>
          </w:p>
          <w:p w14:paraId="2C3BFB6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игры и судейство учебных соревнований по баскетболу.</w:t>
            </w:r>
          </w:p>
        </w:tc>
        <w:tc>
          <w:tcPr>
            <w:tcW w:w="2093" w:type="dxa"/>
          </w:tcPr>
          <w:p w14:paraId="142781B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84" w:type="dxa"/>
          </w:tcPr>
          <w:p w14:paraId="4AA9372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8B4D66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56AD65B3" w14:textId="77777777" w:rsidTr="004813B7">
        <w:tc>
          <w:tcPr>
            <w:tcW w:w="1135" w:type="dxa"/>
          </w:tcPr>
          <w:p w14:paraId="07F1369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C7E7E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4F18EA8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разминка для баскетболиста. Контроль и самоконтроль за физической нагрузкой во время тренировок.</w:t>
            </w:r>
          </w:p>
        </w:tc>
        <w:tc>
          <w:tcPr>
            <w:tcW w:w="2093" w:type="dxa"/>
          </w:tcPr>
          <w:p w14:paraId="09EA13D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7406D31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44DC68C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813B7" w:rsidRPr="004813B7" w14:paraId="7E55F247" w14:textId="77777777" w:rsidTr="004813B7">
        <w:tc>
          <w:tcPr>
            <w:tcW w:w="1135" w:type="dxa"/>
          </w:tcPr>
          <w:p w14:paraId="55236D1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1C651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1B5E1DF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093" w:type="dxa"/>
          </w:tcPr>
          <w:p w14:paraId="04B11A1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19430AD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3C03F18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C054058" w14:textId="77777777" w:rsidTr="004813B7">
        <w:tc>
          <w:tcPr>
            <w:tcW w:w="1135" w:type="dxa"/>
          </w:tcPr>
          <w:p w14:paraId="423C820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54561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0C76FE7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  <w:r w:rsidRPr="00481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14:paraId="4C0C830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170B8A0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14:paraId="30BBB46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F490A13" w14:textId="77777777" w:rsidTr="004813B7">
        <w:tc>
          <w:tcPr>
            <w:tcW w:w="1135" w:type="dxa"/>
          </w:tcPr>
          <w:p w14:paraId="608230C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96471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09312BE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упражнения. </w:t>
            </w:r>
          </w:p>
        </w:tc>
        <w:tc>
          <w:tcPr>
            <w:tcW w:w="2093" w:type="dxa"/>
          </w:tcPr>
          <w:p w14:paraId="3E6EC0F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39EEBC5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16BB6CC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104AB45D" w14:textId="77777777" w:rsidTr="004813B7">
        <w:tc>
          <w:tcPr>
            <w:tcW w:w="1135" w:type="dxa"/>
          </w:tcPr>
          <w:p w14:paraId="2014577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6B4A0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7A04401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упражнения. Разминка для баскетболиста.</w:t>
            </w:r>
          </w:p>
        </w:tc>
        <w:tc>
          <w:tcPr>
            <w:tcW w:w="2093" w:type="dxa"/>
          </w:tcPr>
          <w:p w14:paraId="101C9A9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3464391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03EF598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ADE5246" w14:textId="77777777" w:rsidTr="004813B7">
        <w:tc>
          <w:tcPr>
            <w:tcW w:w="1135" w:type="dxa"/>
          </w:tcPr>
          <w:p w14:paraId="1CF6143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72B0A4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75EF4690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для развития качеств, необходимых при нападающем ударе и его </w:t>
            </w:r>
            <w:r w:rsidRPr="004813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блокировании.</w:t>
            </w:r>
          </w:p>
        </w:tc>
        <w:tc>
          <w:tcPr>
            <w:tcW w:w="2093" w:type="dxa"/>
          </w:tcPr>
          <w:p w14:paraId="7772EAF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0EADBC5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3A1DF8C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07D02553" w14:textId="77777777" w:rsidTr="004813B7">
        <w:tc>
          <w:tcPr>
            <w:tcW w:w="1135" w:type="dxa"/>
          </w:tcPr>
          <w:p w14:paraId="2E0708B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E5502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1E40F0E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Интегральная физическая подготовка</w:t>
            </w:r>
          </w:p>
        </w:tc>
        <w:tc>
          <w:tcPr>
            <w:tcW w:w="2093" w:type="dxa"/>
          </w:tcPr>
          <w:p w14:paraId="3C67077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57954A0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1544B493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84E3C3F" w14:textId="77777777" w:rsidTr="004813B7">
        <w:tc>
          <w:tcPr>
            <w:tcW w:w="1135" w:type="dxa"/>
          </w:tcPr>
          <w:p w14:paraId="5734A44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8F7B2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0738F6F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2093" w:type="dxa"/>
          </w:tcPr>
          <w:p w14:paraId="5C52651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5FFE414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381A698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5893FE05" w14:textId="77777777" w:rsidTr="004813B7">
        <w:tc>
          <w:tcPr>
            <w:tcW w:w="1135" w:type="dxa"/>
          </w:tcPr>
          <w:p w14:paraId="1C6A3A8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54B16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76276EA6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тактика защиты</w:t>
            </w:r>
          </w:p>
        </w:tc>
        <w:tc>
          <w:tcPr>
            <w:tcW w:w="2093" w:type="dxa"/>
          </w:tcPr>
          <w:p w14:paraId="61CCBE2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06A7D51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6FA64438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0F9DDA0D" w14:textId="77777777" w:rsidTr="004813B7">
        <w:tc>
          <w:tcPr>
            <w:tcW w:w="1135" w:type="dxa"/>
          </w:tcPr>
          <w:p w14:paraId="4084F26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53A15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E62987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тактика нападения</w:t>
            </w:r>
          </w:p>
        </w:tc>
        <w:tc>
          <w:tcPr>
            <w:tcW w:w="2093" w:type="dxa"/>
          </w:tcPr>
          <w:p w14:paraId="577F2C9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44DDD14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0CB179E4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6A9927C" w14:textId="77777777" w:rsidTr="004813B7">
        <w:tc>
          <w:tcPr>
            <w:tcW w:w="1135" w:type="dxa"/>
          </w:tcPr>
          <w:p w14:paraId="35C2DD5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B3454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B757E5F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Инструкторская и судейская практика. Тренировочные и учебные соревнования.</w:t>
            </w:r>
          </w:p>
        </w:tc>
        <w:tc>
          <w:tcPr>
            <w:tcW w:w="2093" w:type="dxa"/>
          </w:tcPr>
          <w:p w14:paraId="157DEA9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1A9D61D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22C078A3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14:paraId="4CE0C9C6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3A79EDA5" w14:textId="77777777" w:rsidTr="004813B7">
        <w:tc>
          <w:tcPr>
            <w:tcW w:w="1135" w:type="dxa"/>
          </w:tcPr>
          <w:p w14:paraId="12658BE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B58D4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BFA1E5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Восстановительные мероприятия</w:t>
            </w:r>
          </w:p>
        </w:tc>
        <w:tc>
          <w:tcPr>
            <w:tcW w:w="2093" w:type="dxa"/>
          </w:tcPr>
          <w:p w14:paraId="056A838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624504B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0CD3F565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34D4953C" w14:textId="77777777" w:rsidTr="004813B7">
        <w:tc>
          <w:tcPr>
            <w:tcW w:w="1135" w:type="dxa"/>
          </w:tcPr>
          <w:p w14:paraId="729EB77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F253D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4870458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и физкультурно-массовая работа</w:t>
            </w:r>
          </w:p>
        </w:tc>
        <w:tc>
          <w:tcPr>
            <w:tcW w:w="2093" w:type="dxa"/>
          </w:tcPr>
          <w:p w14:paraId="2ABE886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6A828DA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2D8079FC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7960679A" w14:textId="77777777" w:rsidTr="004813B7">
        <w:tc>
          <w:tcPr>
            <w:tcW w:w="1135" w:type="dxa"/>
          </w:tcPr>
          <w:p w14:paraId="5A6DECB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1F4B7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99E573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2093" w:type="dxa"/>
          </w:tcPr>
          <w:p w14:paraId="0A859E8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43201D1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420949C8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0A1C191B" w14:textId="77777777" w:rsidTr="004813B7">
        <w:tc>
          <w:tcPr>
            <w:tcW w:w="1135" w:type="dxa"/>
          </w:tcPr>
          <w:p w14:paraId="0273790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F5F12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5031648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B379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3" w:type="dxa"/>
          </w:tcPr>
          <w:p w14:paraId="07C132F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19CCF8A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6C377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</w:tcPr>
          <w:p w14:paraId="3D97F844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BD076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41792CCA" w14:textId="77777777" w:rsidR="004813B7" w:rsidRPr="004813B7" w:rsidRDefault="004813B7" w:rsidP="00481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B806D7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 год обучения </w:t>
      </w:r>
    </w:p>
    <w:p w14:paraId="0EEB4E8F" w14:textId="77777777" w:rsidR="004813B7" w:rsidRPr="004813B7" w:rsidRDefault="004813B7" w:rsidP="0048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3826"/>
        <w:gridCol w:w="2093"/>
        <w:gridCol w:w="884"/>
        <w:gridCol w:w="1418"/>
      </w:tblGrid>
      <w:tr w:rsidR="004813B7" w:rsidRPr="004813B7" w14:paraId="7075A631" w14:textId="77777777" w:rsidTr="004813B7">
        <w:tc>
          <w:tcPr>
            <w:tcW w:w="1135" w:type="dxa"/>
          </w:tcPr>
          <w:p w14:paraId="74317F5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709" w:type="dxa"/>
          </w:tcPr>
          <w:p w14:paraId="29F0149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26" w:type="dxa"/>
          </w:tcPr>
          <w:p w14:paraId="7A51A2D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2093" w:type="dxa"/>
          </w:tcPr>
          <w:p w14:paraId="28E1EE3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84" w:type="dxa"/>
          </w:tcPr>
          <w:p w14:paraId="7E7CD6F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14:paraId="164F04B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813B7" w:rsidRPr="004813B7" w14:paraId="037EDB73" w14:textId="77777777" w:rsidTr="004813B7">
        <w:tc>
          <w:tcPr>
            <w:tcW w:w="1135" w:type="dxa"/>
          </w:tcPr>
          <w:p w14:paraId="6C75965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15813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20AED54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 Правила техники безопасности.</w:t>
            </w:r>
          </w:p>
        </w:tc>
        <w:tc>
          <w:tcPr>
            <w:tcW w:w="2093" w:type="dxa"/>
          </w:tcPr>
          <w:p w14:paraId="683F7AF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665D528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14:paraId="2535295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29C20DB" w14:textId="77777777" w:rsidTr="004813B7">
        <w:tc>
          <w:tcPr>
            <w:tcW w:w="1135" w:type="dxa"/>
          </w:tcPr>
          <w:p w14:paraId="34B5882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34C43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0A58447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2093" w:type="dxa"/>
          </w:tcPr>
          <w:p w14:paraId="7747D5A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19DB957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14:paraId="180212E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813B7" w:rsidRPr="004813B7" w14:paraId="76B08368" w14:textId="77777777" w:rsidTr="004813B7">
        <w:tc>
          <w:tcPr>
            <w:tcW w:w="1135" w:type="dxa"/>
          </w:tcPr>
          <w:p w14:paraId="5AA52B7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81D0D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4834D889" w14:textId="77777777" w:rsidR="004813B7" w:rsidRPr="004813B7" w:rsidRDefault="004813B7" w:rsidP="004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-  средство укрепления здоровья подростка.</w:t>
            </w:r>
          </w:p>
        </w:tc>
        <w:tc>
          <w:tcPr>
            <w:tcW w:w="2093" w:type="dxa"/>
          </w:tcPr>
          <w:p w14:paraId="2E63EE3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4AB683C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6EA544A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813B7" w:rsidRPr="004813B7" w14:paraId="1AA8E9E6" w14:textId="77777777" w:rsidTr="004813B7">
        <w:tc>
          <w:tcPr>
            <w:tcW w:w="1135" w:type="dxa"/>
          </w:tcPr>
          <w:p w14:paraId="6CAE158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7CD9D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9BE32C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предупреждения травматизма Самостоятельное оказание первой мед. помощь при спортивных травмах. </w:t>
            </w:r>
          </w:p>
        </w:tc>
        <w:tc>
          <w:tcPr>
            <w:tcW w:w="2093" w:type="dxa"/>
          </w:tcPr>
          <w:p w14:paraId="40AEA0C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065B041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6CB9456A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484828B0" w14:textId="77777777" w:rsidTr="004813B7">
        <w:tc>
          <w:tcPr>
            <w:tcW w:w="1135" w:type="dxa"/>
          </w:tcPr>
          <w:p w14:paraId="5D21CFB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2B151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10D52398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в баскетболе и правила судейства учебных игр и соревнований. </w:t>
            </w:r>
          </w:p>
        </w:tc>
        <w:tc>
          <w:tcPr>
            <w:tcW w:w="2093" w:type="dxa"/>
          </w:tcPr>
          <w:p w14:paraId="5BC34B0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6E21DF9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248CCAAE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1469D3D9" w14:textId="77777777" w:rsidTr="004813B7">
        <w:tc>
          <w:tcPr>
            <w:tcW w:w="1135" w:type="dxa"/>
          </w:tcPr>
          <w:p w14:paraId="134DB99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D66F1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86F8709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и   </w:t>
            </w: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приемы   массажа и самомассажа.</w:t>
            </w:r>
          </w:p>
        </w:tc>
        <w:tc>
          <w:tcPr>
            <w:tcW w:w="2093" w:type="dxa"/>
          </w:tcPr>
          <w:p w14:paraId="199C566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1DAADFF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F5E016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2E49FE50" w14:textId="77777777" w:rsidTr="004813B7">
        <w:tc>
          <w:tcPr>
            <w:tcW w:w="1135" w:type="dxa"/>
          </w:tcPr>
          <w:p w14:paraId="3AF0DB1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12B29D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795B0B05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к соревнованиям. </w:t>
            </w:r>
          </w:p>
        </w:tc>
        <w:tc>
          <w:tcPr>
            <w:tcW w:w="2093" w:type="dxa"/>
          </w:tcPr>
          <w:p w14:paraId="34C2C4C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2F044A8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52AC126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813B7" w:rsidRPr="004813B7" w14:paraId="243F285D" w14:textId="77777777" w:rsidTr="004813B7">
        <w:tc>
          <w:tcPr>
            <w:tcW w:w="1135" w:type="dxa"/>
          </w:tcPr>
          <w:p w14:paraId="67AE0C3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16986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4CE28BA0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093" w:type="dxa"/>
          </w:tcPr>
          <w:p w14:paraId="2A1366E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455F3D0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14:paraId="71B412B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7B7CC316" w14:textId="77777777" w:rsidTr="004813B7">
        <w:tc>
          <w:tcPr>
            <w:tcW w:w="1135" w:type="dxa"/>
          </w:tcPr>
          <w:p w14:paraId="25FC33A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566C8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298E4F3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  <w:r w:rsidRPr="00481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14:paraId="5382829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50D9CEB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14:paraId="4EDC7B8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00B98468" w14:textId="77777777" w:rsidTr="004813B7">
        <w:tc>
          <w:tcPr>
            <w:tcW w:w="1135" w:type="dxa"/>
          </w:tcPr>
          <w:p w14:paraId="7C550E4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120AE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5D39B1B6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круговой тренировки</w:t>
            </w:r>
          </w:p>
        </w:tc>
        <w:tc>
          <w:tcPr>
            <w:tcW w:w="2093" w:type="dxa"/>
          </w:tcPr>
          <w:p w14:paraId="096372E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473ADA7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37DBA79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7A48B943" w14:textId="77777777" w:rsidTr="004813B7">
        <w:tc>
          <w:tcPr>
            <w:tcW w:w="1135" w:type="dxa"/>
          </w:tcPr>
          <w:p w14:paraId="68194BD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80656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1C013D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подач, передач, приемов мяча</w:t>
            </w:r>
          </w:p>
        </w:tc>
        <w:tc>
          <w:tcPr>
            <w:tcW w:w="2093" w:type="dxa"/>
          </w:tcPr>
          <w:p w14:paraId="30C5E1A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326E35C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14:paraId="491308E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5BC44F2" w14:textId="77777777" w:rsidTr="004813B7">
        <w:tc>
          <w:tcPr>
            <w:tcW w:w="1135" w:type="dxa"/>
          </w:tcPr>
          <w:p w14:paraId="52F8468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B5DD25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70F187D7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для развития качеств, необходимых при выполнении нападающих ударов</w:t>
            </w:r>
          </w:p>
        </w:tc>
        <w:tc>
          <w:tcPr>
            <w:tcW w:w="2093" w:type="dxa"/>
          </w:tcPr>
          <w:p w14:paraId="7CF5342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65DF599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14:paraId="447C0AE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1E408899" w14:textId="77777777" w:rsidTr="004813B7">
        <w:tc>
          <w:tcPr>
            <w:tcW w:w="1135" w:type="dxa"/>
          </w:tcPr>
          <w:p w14:paraId="02ADD4C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C7A59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4329460A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для развития качеств, необходимых при </w:t>
            </w:r>
            <w:r w:rsidRPr="004813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блокировании                                                                                                                </w:t>
            </w:r>
          </w:p>
        </w:tc>
        <w:tc>
          <w:tcPr>
            <w:tcW w:w="2093" w:type="dxa"/>
          </w:tcPr>
          <w:p w14:paraId="2170BB7C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7CD5535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1EEA516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5B0D0268" w14:textId="77777777" w:rsidTr="004813B7">
        <w:tc>
          <w:tcPr>
            <w:tcW w:w="1135" w:type="dxa"/>
          </w:tcPr>
          <w:p w14:paraId="2CC51C5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DC14E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61A0A8D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2093" w:type="dxa"/>
          </w:tcPr>
          <w:p w14:paraId="2013A50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84" w:type="dxa"/>
          </w:tcPr>
          <w:p w14:paraId="2CADF2C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14:paraId="284786D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0ACA1767" w14:textId="77777777" w:rsidTr="004813B7">
        <w:tc>
          <w:tcPr>
            <w:tcW w:w="1135" w:type="dxa"/>
          </w:tcPr>
          <w:p w14:paraId="1D2225E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13D0E6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0D41EF2F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  <w:p w14:paraId="35819991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Тренировочные и учебные соревнования.</w:t>
            </w:r>
          </w:p>
        </w:tc>
        <w:tc>
          <w:tcPr>
            <w:tcW w:w="2093" w:type="dxa"/>
          </w:tcPr>
          <w:p w14:paraId="47ED320E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4" w:type="dxa"/>
          </w:tcPr>
          <w:p w14:paraId="71A62FE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14:paraId="0F87C10E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14:paraId="6605E25E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185A4B9A" w14:textId="77777777" w:rsidTr="004813B7">
        <w:tc>
          <w:tcPr>
            <w:tcW w:w="1135" w:type="dxa"/>
          </w:tcPr>
          <w:p w14:paraId="05F0897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D537F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49D029D6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Восстановительные мероприятия</w:t>
            </w:r>
          </w:p>
        </w:tc>
        <w:tc>
          <w:tcPr>
            <w:tcW w:w="2093" w:type="dxa"/>
          </w:tcPr>
          <w:p w14:paraId="51E1D85F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6036A85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14:paraId="2BE5577E" w14:textId="77777777" w:rsidR="004813B7" w:rsidRPr="004813B7" w:rsidRDefault="004813B7" w:rsidP="004813B7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B7" w:rsidRPr="004813B7" w14:paraId="13936F97" w14:textId="77777777" w:rsidTr="004813B7">
        <w:tc>
          <w:tcPr>
            <w:tcW w:w="1135" w:type="dxa"/>
          </w:tcPr>
          <w:p w14:paraId="5B1309B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68A93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E3086DC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и физкультурно-массовая работа</w:t>
            </w:r>
          </w:p>
        </w:tc>
        <w:tc>
          <w:tcPr>
            <w:tcW w:w="2093" w:type="dxa"/>
          </w:tcPr>
          <w:p w14:paraId="66B284A1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6997051A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14:paraId="61ABB6DF" w14:textId="77777777" w:rsidR="004813B7" w:rsidRPr="004813B7" w:rsidRDefault="004813B7" w:rsidP="00481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813B7" w:rsidRPr="004813B7" w14:paraId="1FF16438" w14:textId="77777777" w:rsidTr="004813B7">
        <w:tc>
          <w:tcPr>
            <w:tcW w:w="1135" w:type="dxa"/>
          </w:tcPr>
          <w:p w14:paraId="1A2CC0E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F06D7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3FA3BC54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2093" w:type="dxa"/>
          </w:tcPr>
          <w:p w14:paraId="077CBD68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14:paraId="577AFEEB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249269CB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813B7" w:rsidRPr="004813B7" w14:paraId="69A5CE6A" w14:textId="77777777" w:rsidTr="004813B7">
        <w:tc>
          <w:tcPr>
            <w:tcW w:w="1135" w:type="dxa"/>
          </w:tcPr>
          <w:p w14:paraId="0A9E7929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9AD1F0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5A74DF4B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72ADE" w14:textId="77777777" w:rsidR="004813B7" w:rsidRPr="004813B7" w:rsidRDefault="004813B7" w:rsidP="004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3" w:type="dxa"/>
          </w:tcPr>
          <w:p w14:paraId="382472B2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6950EDA7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BA1B73" w14:textId="77777777" w:rsidR="004813B7" w:rsidRPr="004813B7" w:rsidRDefault="004813B7" w:rsidP="0048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18" w:type="dxa"/>
          </w:tcPr>
          <w:p w14:paraId="5EBBE750" w14:textId="77777777" w:rsidR="004813B7" w:rsidRPr="004813B7" w:rsidRDefault="004813B7" w:rsidP="004813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EC96FF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76969FC" w14:textId="77777777" w:rsidR="004813B7" w:rsidRPr="004813B7" w:rsidRDefault="004813B7" w:rsidP="004813B7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13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2.5. Календарный план воспитательной работы </w:t>
      </w:r>
    </w:p>
    <w:tbl>
      <w:tblPr>
        <w:tblW w:w="1020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6"/>
        <w:gridCol w:w="6650"/>
        <w:gridCol w:w="1701"/>
      </w:tblGrid>
      <w:tr w:rsidR="004813B7" w:rsidRPr="004813B7" w14:paraId="461B0199" w14:textId="77777777" w:rsidTr="004813B7"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3CEFA" w14:textId="77777777" w:rsidR="004813B7" w:rsidRPr="004813B7" w:rsidRDefault="004813B7" w:rsidP="00481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80BE9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DC13D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Дата</w:t>
            </w:r>
          </w:p>
        </w:tc>
      </w:tr>
      <w:tr w:rsidR="004813B7" w:rsidRPr="004813B7" w14:paraId="1860AF2F" w14:textId="77777777" w:rsidTr="004813B7"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92C84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br/>
            </w:r>
          </w:p>
          <w:p w14:paraId="01CD86F1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br/>
            </w:r>
          </w:p>
          <w:p w14:paraId="44BE8DDD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Направление «Гражданин»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5279C" w14:textId="77777777" w:rsidR="004813B7" w:rsidRPr="004813B7" w:rsidRDefault="004813B7" w:rsidP="004813B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1. Беседа «Мы живы, пока жива память» (О </w:t>
            </w:r>
            <w:proofErr w:type="spellStart"/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ВОв</w:t>
            </w:r>
            <w:proofErr w:type="spellEnd"/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D71BA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май</w:t>
            </w:r>
          </w:p>
        </w:tc>
      </w:tr>
      <w:tr w:rsidR="004813B7" w:rsidRPr="004813B7" w14:paraId="4A05BD2E" w14:textId="77777777" w:rsidTr="004813B7">
        <w:trPr>
          <w:trHeight w:val="437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02D63E8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EA035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2. Беседа «Будущее России. Какое оно?»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504CB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сентябрь</w:t>
            </w:r>
          </w:p>
        </w:tc>
      </w:tr>
      <w:tr w:rsidR="004813B7" w:rsidRPr="004813B7" w14:paraId="28948DDF" w14:textId="77777777" w:rsidTr="004813B7">
        <w:trPr>
          <w:trHeight w:val="349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9377AF5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4DC66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3. Беседа «Профилактика травматизма на дорогах»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81543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ежемесячно</w:t>
            </w:r>
          </w:p>
        </w:tc>
      </w:tr>
      <w:tr w:rsidR="004813B7" w:rsidRPr="004813B7" w14:paraId="10CC220F" w14:textId="77777777" w:rsidTr="004813B7">
        <w:trPr>
          <w:trHeight w:val="545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6137861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E0F50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4. Знакомство со средствами гражданской обороны.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E1D06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октябрь</w:t>
            </w:r>
          </w:p>
        </w:tc>
      </w:tr>
      <w:tr w:rsidR="004813B7" w:rsidRPr="004813B7" w14:paraId="4A3EAB87" w14:textId="77777777" w:rsidTr="004813B7"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359BE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br/>
            </w:r>
          </w:p>
          <w:p w14:paraId="6CD67BA7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Направление «Здоровье»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2A742" w14:textId="77777777" w:rsidR="004813B7" w:rsidRPr="004813B7" w:rsidRDefault="004813B7" w:rsidP="00481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1. Беседа «Компьютер – друг или враг?».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78DFB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март</w:t>
            </w:r>
          </w:p>
        </w:tc>
      </w:tr>
      <w:tr w:rsidR="004813B7" w:rsidRPr="004813B7" w14:paraId="7C61F375" w14:textId="77777777" w:rsidTr="004813B7">
        <w:trPr>
          <w:trHeight w:val="664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1472F9C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A5E26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2. Беседа «Правильное питание в подростковом возрасте».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A8F8D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ежемесячно</w:t>
            </w:r>
          </w:p>
        </w:tc>
      </w:tr>
      <w:tr w:rsidR="004813B7" w:rsidRPr="004813B7" w14:paraId="1D174478" w14:textId="77777777" w:rsidTr="004813B7"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C5BB2D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A87F0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3. «Как оказать первую медицинскую помощь» (беседа с элементами игры).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DCCD0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апрель</w:t>
            </w:r>
          </w:p>
        </w:tc>
      </w:tr>
      <w:tr w:rsidR="004813B7" w:rsidRPr="004813B7" w14:paraId="5510BD7A" w14:textId="77777777" w:rsidTr="004813B7">
        <w:trPr>
          <w:trHeight w:val="519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0AA8191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96693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4. Беседа о правилах пожарной безопасности.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0F981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октябрь</w:t>
            </w:r>
          </w:p>
        </w:tc>
      </w:tr>
      <w:tr w:rsidR="004813B7" w:rsidRPr="004813B7" w14:paraId="5D6BA774" w14:textId="77777777" w:rsidTr="004813B7">
        <w:trPr>
          <w:trHeight w:val="490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E41D592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B4397" w14:textId="77777777" w:rsidR="004813B7" w:rsidRPr="004813B7" w:rsidRDefault="004813B7" w:rsidP="004813B7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5. Беседа «Курение, наркотики, алкоголизм и развивающийся организм».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CD3F1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ноябрь</w:t>
            </w:r>
          </w:p>
        </w:tc>
      </w:tr>
      <w:tr w:rsidR="004813B7" w:rsidRPr="004813B7" w14:paraId="3270A5FD" w14:textId="77777777" w:rsidTr="004813B7"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604045B" w14:textId="77777777" w:rsidR="004813B7" w:rsidRPr="004813B7" w:rsidRDefault="004813B7" w:rsidP="004813B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7CA28" w14:textId="77777777" w:rsidR="004813B7" w:rsidRPr="004813B7" w:rsidRDefault="004813B7" w:rsidP="004813B7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6. Беседа о правилах поведения на льду  в дни зимних каникул.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35C17" w14:textId="77777777" w:rsidR="004813B7" w:rsidRPr="004813B7" w:rsidRDefault="004813B7" w:rsidP="004813B7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декабрь</w:t>
            </w:r>
          </w:p>
        </w:tc>
      </w:tr>
    </w:tbl>
    <w:p w14:paraId="269CA744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2C992B3" w14:textId="77777777" w:rsidR="004813B7" w:rsidRPr="004813B7" w:rsidRDefault="004813B7" w:rsidP="004813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9F478EA" w14:textId="77777777" w:rsidR="009807A4" w:rsidRDefault="009807A4" w:rsidP="009807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ЛИТЕРАТУРЫ</w:t>
      </w:r>
    </w:p>
    <w:p w14:paraId="12CF89BE" w14:textId="77777777" w:rsidR="009807A4" w:rsidRDefault="009807A4" w:rsidP="009807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E4049B" w14:textId="77777777" w:rsidR="009807A4" w:rsidRPr="00814F6A" w:rsidRDefault="009807A4" w:rsidP="009807A4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Гомельский А.Я. Баскетбол. Секреты мастерства, 1000 баскетбольных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упражнений. </w:t>
      </w:r>
      <w:r w:rsidRPr="00814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Гранд,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</w:t>
      </w:r>
      <w:r w:rsidRPr="00814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C918C31" w14:textId="77777777" w:rsidR="009807A4" w:rsidRDefault="009807A4" w:rsidP="009807A4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Грасис</w:t>
      </w:r>
      <w:proofErr w:type="spellEnd"/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Специальные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баскетболистов. М.: Физкультура и спорт,</w:t>
      </w: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</w:p>
    <w:p w14:paraId="06BC247F" w14:textId="77777777" w:rsidR="009807A4" w:rsidRDefault="009807A4" w:rsidP="009807A4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Нестеровский Д.И. Баскетбол. Теория и методика обучения. 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Академия.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</w:p>
    <w:p w14:paraId="7AD0D6CD" w14:textId="77777777" w:rsidR="009807A4" w:rsidRDefault="009807A4" w:rsidP="009807A4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Пинхолстер</w:t>
      </w:r>
      <w:proofErr w:type="spellEnd"/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Энциклопедия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баскетбольных упражнений. М.: Физкультура и спорт</w:t>
      </w: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</w:p>
    <w:p w14:paraId="38CD7F4B" w14:textId="77777777" w:rsidR="009807A4" w:rsidRPr="00B90533" w:rsidRDefault="009807A4" w:rsidP="009807A4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Чернова Е.А. Некоторые рекомендации по работе с детьми. Школа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баскетбола. СПб.: </w:t>
      </w:r>
      <w:r w:rsidRPr="00B90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992DCC" w14:textId="77777777" w:rsidR="009807A4" w:rsidRPr="00E740CF" w:rsidRDefault="009807A4" w:rsidP="009807A4">
      <w:pPr>
        <w:rPr>
          <w:color w:val="FF0000"/>
        </w:rPr>
      </w:pPr>
    </w:p>
    <w:p w14:paraId="6A0DC34D" w14:textId="77777777" w:rsidR="00E31DEB" w:rsidRDefault="00E31DEB"/>
    <w:sectPr w:rsidR="00E31DEB" w:rsidSect="00A62B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ACF"/>
    <w:multiLevelType w:val="hybridMultilevel"/>
    <w:tmpl w:val="1D2094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84E"/>
    <w:multiLevelType w:val="hybridMultilevel"/>
    <w:tmpl w:val="F5BE05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7F5"/>
    <w:multiLevelType w:val="hybridMultilevel"/>
    <w:tmpl w:val="1576A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47B"/>
    <w:multiLevelType w:val="hybridMultilevel"/>
    <w:tmpl w:val="79E0F6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723"/>
    <w:multiLevelType w:val="hybridMultilevel"/>
    <w:tmpl w:val="65FC0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DD8"/>
    <w:multiLevelType w:val="hybridMultilevel"/>
    <w:tmpl w:val="4C48B8D0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13E74975"/>
    <w:multiLevelType w:val="hybridMultilevel"/>
    <w:tmpl w:val="93FCC54E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 w15:restartNumberingAfterBreak="0">
    <w:nsid w:val="160B5C6E"/>
    <w:multiLevelType w:val="hybridMultilevel"/>
    <w:tmpl w:val="656AE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A433B8"/>
    <w:multiLevelType w:val="hybridMultilevel"/>
    <w:tmpl w:val="994C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1769C"/>
    <w:multiLevelType w:val="hybridMultilevel"/>
    <w:tmpl w:val="36F6D9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2003"/>
    <w:multiLevelType w:val="hybridMultilevel"/>
    <w:tmpl w:val="9ABEF07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5B6660E"/>
    <w:multiLevelType w:val="hybridMultilevel"/>
    <w:tmpl w:val="D17AD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90B55"/>
    <w:multiLevelType w:val="hybridMultilevel"/>
    <w:tmpl w:val="CE7037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7243D7"/>
    <w:multiLevelType w:val="hybridMultilevel"/>
    <w:tmpl w:val="965006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2F8"/>
    <w:multiLevelType w:val="hybridMultilevel"/>
    <w:tmpl w:val="D9AACF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1F60"/>
    <w:multiLevelType w:val="hybridMultilevel"/>
    <w:tmpl w:val="D5D021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6F9B"/>
    <w:multiLevelType w:val="hybridMultilevel"/>
    <w:tmpl w:val="D5604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A61CC"/>
    <w:multiLevelType w:val="hybridMultilevel"/>
    <w:tmpl w:val="3878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F0C54"/>
    <w:multiLevelType w:val="hybridMultilevel"/>
    <w:tmpl w:val="40545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0D6"/>
    <w:multiLevelType w:val="hybridMultilevel"/>
    <w:tmpl w:val="DD1866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2A92"/>
    <w:multiLevelType w:val="hybridMultilevel"/>
    <w:tmpl w:val="A04E3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15BC1"/>
    <w:multiLevelType w:val="hybridMultilevel"/>
    <w:tmpl w:val="838AA5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A1CBC"/>
    <w:multiLevelType w:val="hybridMultilevel"/>
    <w:tmpl w:val="348663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437"/>
    <w:multiLevelType w:val="hybridMultilevel"/>
    <w:tmpl w:val="A26EC2EE"/>
    <w:lvl w:ilvl="0" w:tplc="9A8C538C">
      <w:start w:val="1"/>
      <w:numFmt w:val="decimal"/>
      <w:lvlText w:val="%1."/>
      <w:lvlJc w:val="left"/>
      <w:pPr>
        <w:ind w:left="43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900B06">
      <w:numFmt w:val="bullet"/>
      <w:lvlText w:val="•"/>
      <w:lvlJc w:val="left"/>
      <w:pPr>
        <w:ind w:left="1504" w:hanging="850"/>
      </w:pPr>
      <w:rPr>
        <w:rFonts w:hint="default"/>
        <w:lang w:val="ru-RU" w:eastAsia="ru-RU" w:bidi="ru-RU"/>
      </w:rPr>
    </w:lvl>
    <w:lvl w:ilvl="2" w:tplc="539E57A6">
      <w:numFmt w:val="bullet"/>
      <w:lvlText w:val="•"/>
      <w:lvlJc w:val="left"/>
      <w:pPr>
        <w:ind w:left="2569" w:hanging="850"/>
      </w:pPr>
      <w:rPr>
        <w:rFonts w:hint="default"/>
        <w:lang w:val="ru-RU" w:eastAsia="ru-RU" w:bidi="ru-RU"/>
      </w:rPr>
    </w:lvl>
    <w:lvl w:ilvl="3" w:tplc="D5DA8C44">
      <w:numFmt w:val="bullet"/>
      <w:lvlText w:val="•"/>
      <w:lvlJc w:val="left"/>
      <w:pPr>
        <w:ind w:left="3633" w:hanging="850"/>
      </w:pPr>
      <w:rPr>
        <w:rFonts w:hint="default"/>
        <w:lang w:val="ru-RU" w:eastAsia="ru-RU" w:bidi="ru-RU"/>
      </w:rPr>
    </w:lvl>
    <w:lvl w:ilvl="4" w:tplc="770697BA">
      <w:numFmt w:val="bullet"/>
      <w:lvlText w:val="•"/>
      <w:lvlJc w:val="left"/>
      <w:pPr>
        <w:ind w:left="4698" w:hanging="850"/>
      </w:pPr>
      <w:rPr>
        <w:rFonts w:hint="default"/>
        <w:lang w:val="ru-RU" w:eastAsia="ru-RU" w:bidi="ru-RU"/>
      </w:rPr>
    </w:lvl>
    <w:lvl w:ilvl="5" w:tplc="1F80CA0C">
      <w:numFmt w:val="bullet"/>
      <w:lvlText w:val="•"/>
      <w:lvlJc w:val="left"/>
      <w:pPr>
        <w:ind w:left="5763" w:hanging="850"/>
      </w:pPr>
      <w:rPr>
        <w:rFonts w:hint="default"/>
        <w:lang w:val="ru-RU" w:eastAsia="ru-RU" w:bidi="ru-RU"/>
      </w:rPr>
    </w:lvl>
    <w:lvl w:ilvl="6" w:tplc="AF061A76">
      <w:numFmt w:val="bullet"/>
      <w:lvlText w:val="•"/>
      <w:lvlJc w:val="left"/>
      <w:pPr>
        <w:ind w:left="6827" w:hanging="850"/>
      </w:pPr>
      <w:rPr>
        <w:rFonts w:hint="default"/>
        <w:lang w:val="ru-RU" w:eastAsia="ru-RU" w:bidi="ru-RU"/>
      </w:rPr>
    </w:lvl>
    <w:lvl w:ilvl="7" w:tplc="94867BF8">
      <w:numFmt w:val="bullet"/>
      <w:lvlText w:val="•"/>
      <w:lvlJc w:val="left"/>
      <w:pPr>
        <w:ind w:left="7892" w:hanging="850"/>
      </w:pPr>
      <w:rPr>
        <w:rFonts w:hint="default"/>
        <w:lang w:val="ru-RU" w:eastAsia="ru-RU" w:bidi="ru-RU"/>
      </w:rPr>
    </w:lvl>
    <w:lvl w:ilvl="8" w:tplc="721E58B0">
      <w:numFmt w:val="bullet"/>
      <w:lvlText w:val="•"/>
      <w:lvlJc w:val="left"/>
      <w:pPr>
        <w:ind w:left="8957" w:hanging="850"/>
      </w:pPr>
      <w:rPr>
        <w:rFonts w:hint="default"/>
        <w:lang w:val="ru-RU" w:eastAsia="ru-RU" w:bidi="ru-RU"/>
      </w:rPr>
    </w:lvl>
  </w:abstractNum>
  <w:abstractNum w:abstractNumId="24" w15:restartNumberingAfterBreak="0">
    <w:nsid w:val="521B2F68"/>
    <w:multiLevelType w:val="hybridMultilevel"/>
    <w:tmpl w:val="ADBC9AF8"/>
    <w:lvl w:ilvl="0" w:tplc="F3E07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0F7E2B"/>
    <w:multiLevelType w:val="hybridMultilevel"/>
    <w:tmpl w:val="2220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376"/>
    <w:multiLevelType w:val="hybridMultilevel"/>
    <w:tmpl w:val="4FA043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1B96"/>
    <w:multiLevelType w:val="hybridMultilevel"/>
    <w:tmpl w:val="0156A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635FE"/>
    <w:multiLevelType w:val="hybridMultilevel"/>
    <w:tmpl w:val="08D07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060DF"/>
    <w:multiLevelType w:val="hybridMultilevel"/>
    <w:tmpl w:val="4C5E1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54E8"/>
    <w:multiLevelType w:val="hybridMultilevel"/>
    <w:tmpl w:val="15F82C64"/>
    <w:lvl w:ilvl="0" w:tplc="65FA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7602"/>
    <w:multiLevelType w:val="hybridMultilevel"/>
    <w:tmpl w:val="1070E608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2" w15:restartNumberingAfterBreak="0">
    <w:nsid w:val="62E12D18"/>
    <w:multiLevelType w:val="hybridMultilevel"/>
    <w:tmpl w:val="57CCC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5E5500"/>
    <w:multiLevelType w:val="hybridMultilevel"/>
    <w:tmpl w:val="59F0E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02ED8"/>
    <w:multiLevelType w:val="hybridMultilevel"/>
    <w:tmpl w:val="7BEC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567B0"/>
    <w:multiLevelType w:val="hybridMultilevel"/>
    <w:tmpl w:val="3FE6E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71C47"/>
    <w:multiLevelType w:val="hybridMultilevel"/>
    <w:tmpl w:val="18AE51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41A9D"/>
    <w:multiLevelType w:val="hybridMultilevel"/>
    <w:tmpl w:val="4EC43B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B2086"/>
    <w:multiLevelType w:val="hybridMultilevel"/>
    <w:tmpl w:val="BEFA1B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7C0D"/>
    <w:multiLevelType w:val="multilevel"/>
    <w:tmpl w:val="C736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8A6455"/>
    <w:multiLevelType w:val="hybridMultilevel"/>
    <w:tmpl w:val="CF00A7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60E74"/>
    <w:multiLevelType w:val="hybridMultilevel"/>
    <w:tmpl w:val="5CE4F1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5FC9"/>
    <w:multiLevelType w:val="hybridMultilevel"/>
    <w:tmpl w:val="86C6DD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2444F"/>
    <w:multiLevelType w:val="hybridMultilevel"/>
    <w:tmpl w:val="8E6093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318285">
    <w:abstractNumId w:val="25"/>
  </w:num>
  <w:num w:numId="2" w16cid:durableId="487939743">
    <w:abstractNumId w:val="11"/>
  </w:num>
  <w:num w:numId="3" w16cid:durableId="878248296">
    <w:abstractNumId w:val="0"/>
  </w:num>
  <w:num w:numId="4" w16cid:durableId="1666084710">
    <w:abstractNumId w:val="8"/>
  </w:num>
  <w:num w:numId="5" w16cid:durableId="1981885094">
    <w:abstractNumId w:val="21"/>
  </w:num>
  <w:num w:numId="6" w16cid:durableId="253783682">
    <w:abstractNumId w:val="30"/>
  </w:num>
  <w:num w:numId="7" w16cid:durableId="965627639">
    <w:abstractNumId w:val="20"/>
  </w:num>
  <w:num w:numId="8" w16cid:durableId="1582643682">
    <w:abstractNumId w:val="14"/>
  </w:num>
  <w:num w:numId="9" w16cid:durableId="904147777">
    <w:abstractNumId w:val="9"/>
  </w:num>
  <w:num w:numId="10" w16cid:durableId="974407081">
    <w:abstractNumId w:val="35"/>
  </w:num>
  <w:num w:numId="11" w16cid:durableId="1731809991">
    <w:abstractNumId w:val="19"/>
  </w:num>
  <w:num w:numId="12" w16cid:durableId="1018196719">
    <w:abstractNumId w:val="37"/>
  </w:num>
  <w:num w:numId="13" w16cid:durableId="1654797002">
    <w:abstractNumId w:val="22"/>
  </w:num>
  <w:num w:numId="14" w16cid:durableId="584843957">
    <w:abstractNumId w:val="15"/>
  </w:num>
  <w:num w:numId="15" w16cid:durableId="1172378838">
    <w:abstractNumId w:val="3"/>
  </w:num>
  <w:num w:numId="16" w16cid:durableId="1031996448">
    <w:abstractNumId w:val="13"/>
  </w:num>
  <w:num w:numId="17" w16cid:durableId="318583470">
    <w:abstractNumId w:val="33"/>
  </w:num>
  <w:num w:numId="18" w16cid:durableId="1127434879">
    <w:abstractNumId w:val="26"/>
  </w:num>
  <w:num w:numId="19" w16cid:durableId="1759861592">
    <w:abstractNumId w:val="18"/>
  </w:num>
  <w:num w:numId="20" w16cid:durableId="327178625">
    <w:abstractNumId w:val="29"/>
  </w:num>
  <w:num w:numId="21" w16cid:durableId="1383866841">
    <w:abstractNumId w:val="27"/>
  </w:num>
  <w:num w:numId="22" w16cid:durableId="1494485676">
    <w:abstractNumId w:val="34"/>
  </w:num>
  <w:num w:numId="23" w16cid:durableId="855844230">
    <w:abstractNumId w:val="4"/>
  </w:num>
  <w:num w:numId="24" w16cid:durableId="283729810">
    <w:abstractNumId w:val="40"/>
  </w:num>
  <w:num w:numId="25" w16cid:durableId="600989892">
    <w:abstractNumId w:val="41"/>
  </w:num>
  <w:num w:numId="26" w16cid:durableId="1967202501">
    <w:abstractNumId w:val="16"/>
  </w:num>
  <w:num w:numId="27" w16cid:durableId="32005563">
    <w:abstractNumId w:val="42"/>
  </w:num>
  <w:num w:numId="28" w16cid:durableId="1281885440">
    <w:abstractNumId w:val="43"/>
  </w:num>
  <w:num w:numId="29" w16cid:durableId="1729839405">
    <w:abstractNumId w:val="1"/>
  </w:num>
  <w:num w:numId="30" w16cid:durableId="248926475">
    <w:abstractNumId w:val="38"/>
  </w:num>
  <w:num w:numId="31" w16cid:durableId="1082607148">
    <w:abstractNumId w:val="23"/>
  </w:num>
  <w:num w:numId="32" w16cid:durableId="1957255591">
    <w:abstractNumId w:val="36"/>
  </w:num>
  <w:num w:numId="33" w16cid:durableId="116340908">
    <w:abstractNumId w:val="17"/>
  </w:num>
  <w:num w:numId="34" w16cid:durableId="1387684059">
    <w:abstractNumId w:val="28"/>
  </w:num>
  <w:num w:numId="35" w16cid:durableId="762606829">
    <w:abstractNumId w:val="7"/>
  </w:num>
  <w:num w:numId="36" w16cid:durableId="1599870087">
    <w:abstractNumId w:val="12"/>
  </w:num>
  <w:num w:numId="37" w16cid:durableId="147718691">
    <w:abstractNumId w:val="31"/>
  </w:num>
  <w:num w:numId="38" w16cid:durableId="1347245336">
    <w:abstractNumId w:val="5"/>
  </w:num>
  <w:num w:numId="39" w16cid:durableId="2102874407">
    <w:abstractNumId w:val="32"/>
  </w:num>
  <w:num w:numId="40" w16cid:durableId="1748648463">
    <w:abstractNumId w:val="10"/>
  </w:num>
  <w:num w:numId="41" w16cid:durableId="1323655579">
    <w:abstractNumId w:val="6"/>
  </w:num>
  <w:num w:numId="42" w16cid:durableId="1151293131">
    <w:abstractNumId w:val="24"/>
  </w:num>
  <w:num w:numId="43" w16cid:durableId="188299598">
    <w:abstractNumId w:val="2"/>
  </w:num>
  <w:num w:numId="44" w16cid:durableId="135622491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30"/>
    <w:rsid w:val="00115EB9"/>
    <w:rsid w:val="00120E8D"/>
    <w:rsid w:val="00163225"/>
    <w:rsid w:val="00186ADE"/>
    <w:rsid w:val="001F5433"/>
    <w:rsid w:val="00200230"/>
    <w:rsid w:val="004226C5"/>
    <w:rsid w:val="00423AF6"/>
    <w:rsid w:val="004813B7"/>
    <w:rsid w:val="004A1C25"/>
    <w:rsid w:val="005B3E7E"/>
    <w:rsid w:val="005F0E15"/>
    <w:rsid w:val="005F7CBE"/>
    <w:rsid w:val="006A547D"/>
    <w:rsid w:val="008212EB"/>
    <w:rsid w:val="00897F05"/>
    <w:rsid w:val="009807A4"/>
    <w:rsid w:val="009B31F8"/>
    <w:rsid w:val="009D1564"/>
    <w:rsid w:val="009F2AC9"/>
    <w:rsid w:val="00A62B3D"/>
    <w:rsid w:val="00AB5B8E"/>
    <w:rsid w:val="00CC795D"/>
    <w:rsid w:val="00D45A59"/>
    <w:rsid w:val="00DB124F"/>
    <w:rsid w:val="00E04F24"/>
    <w:rsid w:val="00E062FB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59333"/>
  <w15:docId w15:val="{5B838378-1259-4BE7-9CC6-A065477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813B7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3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4813B7"/>
  </w:style>
  <w:style w:type="table" w:styleId="a3">
    <w:name w:val="Table Grid"/>
    <w:basedOn w:val="a1"/>
    <w:rsid w:val="0048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13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4813B7"/>
    <w:pPr>
      <w:widowControl w:val="0"/>
      <w:autoSpaceDE w:val="0"/>
      <w:autoSpaceDN w:val="0"/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13B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4813B7"/>
    <w:pPr>
      <w:widowControl w:val="0"/>
      <w:autoSpaceDE w:val="0"/>
      <w:autoSpaceDN w:val="0"/>
      <w:spacing w:after="0" w:line="240" w:lineRule="auto"/>
      <w:ind w:left="9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4813B7"/>
    <w:pPr>
      <w:widowControl w:val="0"/>
      <w:autoSpaceDE w:val="0"/>
      <w:autoSpaceDN w:val="0"/>
      <w:spacing w:after="0" w:line="240" w:lineRule="auto"/>
      <w:ind w:left="99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813B7"/>
    <w:pPr>
      <w:widowControl w:val="0"/>
      <w:autoSpaceDE w:val="0"/>
      <w:autoSpaceDN w:val="0"/>
      <w:spacing w:after="0" w:line="240" w:lineRule="auto"/>
      <w:ind w:left="43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1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813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813B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813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4813B7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ody Text Indent"/>
    <w:basedOn w:val="a"/>
    <w:link w:val="ad"/>
    <w:rsid w:val="004813B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4813B7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813B7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2"/>
    <w:unhideWhenUsed/>
    <w:rsid w:val="004813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0"/>
    <w:rsid w:val="004813B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unhideWhenUsed/>
    <w:rsid w:val="0048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rsid w:val="004813B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4A1C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 ЦДО</cp:lastModifiedBy>
  <cp:revision>2</cp:revision>
  <cp:lastPrinted>2021-11-02T00:51:00Z</cp:lastPrinted>
  <dcterms:created xsi:type="dcterms:W3CDTF">2022-12-15T06:22:00Z</dcterms:created>
  <dcterms:modified xsi:type="dcterms:W3CDTF">2022-12-15T06:22:00Z</dcterms:modified>
</cp:coreProperties>
</file>