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9B" w:rsidRPr="008E1305" w:rsidRDefault="009D569B" w:rsidP="008E1305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tbl>
      <w:tblPr>
        <w:tblW w:w="9765" w:type="dxa"/>
        <w:tblCellSpacing w:w="15" w:type="dxa"/>
        <w:tblInd w:w="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9D569B" w:rsidRPr="001A67B6" w:rsidTr="00186F23">
        <w:trPr>
          <w:tblCellSpacing w:w="15" w:type="dxa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569B" w:rsidRPr="001A67B6" w:rsidRDefault="009D569B" w:rsidP="007E7715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ПОЛОЖЕНИЕ О НАСТАВНИЧЕСТВЕ</w:t>
            </w:r>
          </w:p>
          <w:p w:rsidR="009D569B" w:rsidRPr="001A67B6" w:rsidRDefault="009D569B" w:rsidP="007E7715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«ПСОШ № 2 ПМР 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ВФ»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Школьное наставничество - разновидность индивидуальной воспитательной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должность, по которой они не имеют опыта работы.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- опытный учитель, обладающий высокими профессиональными и нравст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венными качествами, знаниями в области методики преподавания и воспитания.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своих навыков и умений. Он повышает свою квалификацию под непосредственным руко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водством наставника по согласованному плану профессионального становления.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основой института школьного наставничества являются настоящее По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ложение, другие нормативные акты Министерства образования РФ, регламентирующие вопросы профессиональной подготовки учителей и специалистов образовательных учреждений.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 наставничества.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школьного наставничества в образовательном учреждении является оказа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помощи молодым учителям в их профессиональном становлении, а также формирование в школе кадрового ядра.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школьного наставничества являются: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молодым специалистам интереса к педагогической деятельности и за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крепление учителей в образовательном учреждении;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процесса профессионального становления учителя и развитие способ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самостоятельно и качественно выполнять возложенные на него обязанно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Организационные основы наставничества.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Школьное наставничество организуется на основании приказа директора школы.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деятельностью наставников осуществляет методист и руководители методических объе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динений, в которых организуется наставничество.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методического объединения подбирает наставника из наиболее под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готовленных учителей, обладающих высоким уровнем профессиональной подготовки, комму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работе и может иметь одновременно не более двух подшефных.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Кандидатуры наставников согласовываются с директором.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Назначение наставника производится при обоюдном согласии предполагаемого на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циалисту на срок не менее одного года.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Наставничество устанавливается над следующими категориями сотрудников образовательного учреждения: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принятыми учителями (специалистами), не имеющими трудового стажа педагогической деятельности в образовательных учреждениях;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очных высших и средних специальных учебных заведений, при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бывшими в образовательное учреждение по распределению;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непедагогических профессиональных образовательных учрежде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завершивших очное, заочное или вечернее обучение и не имеющими трудо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стажа педагогической деятельности в образовательных учреждениях;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ладения новыми практическими навыками;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учителями, нуждающимися в дополнительной подготовке для проведения уроков в определенном классе (по определенной тематике).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Замена наставника производится приказом директора школы в случаях: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на другую работу подшефного или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наставника к дисциплинарной ответственности;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несовместимости наставника и подшефного.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жуточном и итоговом контроле.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мотивации деятельности наставнику 1 раз в четверть по итогам работы директор школы выплачивает премию. За успешную многолетнюю работу наставник отмечается директором школы по дейст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вующей системе поощрения вплоть до представления к почетным званиям.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инициативе наставников они могут создавать орган общественного самоуправления - Совет наставников.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наставника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гогической, методической и профессиональной подготовки по предмету;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общения;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зультатах его труда;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Права наставника: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согласия методиста (руководителя методического объединения) подключать для дополнительного обучения молодого специалиста других сотрудников школы;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требовать рабочие отчеты у молодого специалиста как в устной, так и в письмен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Обязанности молодого специалиста.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Кандидатура молодого специалиста для закрепления наставника утверждается приказом директора школы.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 молодой специалист обязан: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нормативные документы, определяющие его слу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жебную деятельность, структуру, штаты, особенности деятельности школы и функциональные обязанности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 профессионального становления в установленные сроки;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работать над повышением профессионального мастерства, овладевать практическими навыками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 наставника передовым методам и формам работы, правильно строить свои взаимоотношения с ним;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свой общеобразовательный и культурный уровень;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отчитываться о своей работе перед наставником и руководителем методического объединения.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Права молодого специалиста.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 имеет право: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на рассмотрение администрации школы предложения по совершенство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работы, связанной с наставничеством;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профессиональную честь и достоинство;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жалобами и другими документами, содержащими оценку его рабо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давать по ним объяснения;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квалификацию удобным для себя способом.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Руководство работой </w:t>
            </w:r>
            <w:proofErr w:type="gramStart"/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работы наставников и контроль их деятельности возлагается на методиста.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Методист обязан: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назначенного молодого специалиста учителям школы, объявить при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 о закреплении за ним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необходимые условия для совместной работы молодого специалиста с закрепленным за ним наставником;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отдельные уроки и внеклассные мероприятия по предмету, проводимые наставником и молодым специалистом;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наставников передовым формам и методам индивиду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изучить, обобщить и распространить положительный опыт организации наставни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 в образовательном учреждении;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меры поощрения наставников.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Непосредственную ответственность за работу наставников с молодыми специалистами несут руководители методических объединений.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 обязан: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заседании методического объединения индивидуальный план работы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возможность осуществления наставником своих обязанностей в соот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настоящим Положением;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систематический контроль работы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и утвердить на заседании методического объединения отчеты моло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специалиста и наставника и представить их методисту.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Документы, регламентирующие наставничество.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документам, регламентирующим деятельность наставников, относятся: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школы об организации наставничества;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педагогического, методического советов, методических объединений;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педагогического, методического советов, методических объединений, на которых рассматривались вопросы на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ставничества.</w:t>
            </w: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Л А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А Б О Т Ы</w:t>
            </w:r>
          </w:p>
          <w:p w:rsidR="009D569B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Шурбя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Любови Николаевны</w:t>
            </w:r>
          </w:p>
          <w:p w:rsidR="009D569B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 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молодым специалистом   Лисицыным       Романом     Юрьевичем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CC467E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 – 2020 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91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274"/>
              <w:gridCol w:w="1463"/>
              <w:gridCol w:w="2131"/>
              <w:gridCol w:w="2771"/>
            </w:tblGrid>
            <w:tr w:rsidR="009D569B" w:rsidRPr="00CC467E" w:rsidTr="00186F23">
              <w:trPr>
                <w:trHeight w:val="657"/>
              </w:trPr>
              <w:tc>
                <w:tcPr>
                  <w:tcW w:w="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№ п/п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Планируемые мероприятия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Форма отчетности</w:t>
                  </w:r>
                </w:p>
              </w:tc>
              <w:tc>
                <w:tcPr>
                  <w:tcW w:w="27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Отметка наставника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 выполнении</w:t>
                  </w:r>
                </w:p>
              </w:tc>
            </w:tr>
            <w:tr w:rsidR="009D569B" w:rsidRPr="00CC467E" w:rsidTr="00186F23">
              <w:trPr>
                <w:trHeight w:val="669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-Изучение “Закона об образовании” и другой  профильной документации;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Оказание помощи в составлении календарно-тематического планирования по предмету и составление плана в закрепленных классах;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инструктажа по оформлению классного журнала, журналов индивидуально-групповых  и кружковых занятий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Календарно-тематическое планирование.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по заполнению классного и кружкового журналов.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715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Выбор темы по самообразованию;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разработке (доработке) учебно-дидактических материалов;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учебно-дидактического материала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по ведению и оформлению дневников и тетрадей.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35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методического объединения;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Знакомство с методикой подготовки </w:t>
                  </w: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учащихся к конкурсам, олимпиадам по предмету.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Подбор литературы по теме самообразования.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рекомендаций.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литературы.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41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Общие вопросы методики проведения внеурочных мероприятий по предмету с учащимися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Изучение основ исследовательской деятельности с учащимися по предмету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работы за первое полугодие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рекомендаций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учащихся в школьном этапе всероссийской олимпиады.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Промежуточный отчет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9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методического объединения;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 Практикум «Современные образовательные технологии в учебном процессе»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Конспект занятия. 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487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ШМО (выступление по теме самообразования)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внеклассного мероприятия по предмету с учащимися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Презентация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Сценарий мероприятия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Практикум «Анализ урока. Виды анализа урока»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Практикум «Анализ различных стилей педагогического общения (авторитарный, либерально-попустительский, демократический)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Подбор примеров - ситуаций (информационный лист)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Отчет молодого специалиста о проделанной работе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Оказание помощи в составлении личной карты </w:t>
                  </w: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самообразования молодого учителя на следующий учебный год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 и заключение наставника с оценкой о проделанной работе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Совместная разработка системы уроков по теме или отдельного урока, консультации по волнующим вопросам с наставником, администрацией, участие в Педагогических советах, методических совещаниях, 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D569B" w:rsidRPr="001A67B6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9B" w:rsidRPr="001A67B6" w:rsidTr="00186F23">
        <w:trPr>
          <w:trHeight w:val="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32"/>
              <w:gridCol w:w="132"/>
              <w:gridCol w:w="147"/>
            </w:tblGrid>
            <w:tr w:rsidR="00C96C46" w:rsidRPr="00C96C46" w:rsidTr="00186F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569B" w:rsidRPr="001A67B6" w:rsidRDefault="009D569B" w:rsidP="00186F23">
            <w:pPr>
              <w:spacing w:beforeAutospacing="1" w:after="0" w:afterAutospacing="1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9B" w:rsidRPr="001A67B6" w:rsidTr="00186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69B" w:rsidRPr="001A67B6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9B" w:rsidRPr="001A67B6" w:rsidTr="00186F23"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11.09.2019            Наставник:                                    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Шурбя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АНКЕТА</w:t>
            </w:r>
          </w:p>
          <w:p w:rsidR="00C96C46" w:rsidRPr="007A2FFE" w:rsidRDefault="00C96C46" w:rsidP="00C96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молодого учителя по определению степени удовлетворенности условиями работы в образовательной организации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21"/>
              <w:gridCol w:w="992"/>
              <w:gridCol w:w="958"/>
            </w:tblGrid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tabs>
                      <w:tab w:val="center" w:pos="37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критерия</w:t>
                  </w: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Укажите, удовлетворяют ли вас следующие аспекты вашей работы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(поставьте галочку в соответствующим столбце). </w:t>
                  </w: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Перешли бы вы работать в другое образовательное учреждение, если бы представилась такая возможность?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Удовлетворены ли вы своей работой?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Удовлетворены ли вы тем, как складывается ваша жизнь в последний год?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Понимаете ли вы, что должны делать на своей работе, чтобы способствовать развитию образовательного учреждения?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Хорошо ли планируется и координируется работа в образовательном учреждении?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Четко ли вы понимаете, что от вас ожидают в работе?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Понимаете ли вы, чем определяется ваша зарплата?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Можете ли вы открыто высказывать администрации образовательного учреждения свои идеи и предложения?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 вашему мнению, в этом образовательном учреждении вы сможете осуществить свои жизненные планы?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Устраивает ли вас признание вас как учителя в образовательном учреждении?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Устраивают ли вас условия труда (шум, освещенность, температура, чистота, комфорт и др.)?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Устраивает ли вас обеспечение рабочего места всем необходимым?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Устраивает ли вас состояние помещений (кабинетов, рекреаций, столовой, учительской и т.д.)?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Устраивает ли вас размер заработной платы?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Дает ли уверенность в завтрашнем дне работа в этом образовательном учреждении?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109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2. Что из нижеперечисленного вызывает у вас озабоченность? (отметьте галочкой) 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Уровень оплаты труда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Информирование коллектива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доведения своего мнения до администрации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Состояние трудовой дисциплины в образовательном учреждении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Условия труда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Взаимоотношения в педагогическом коллективе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06"/>
                  </w:tblGrid>
                  <w:tr w:rsidR="00C96C46" w:rsidRPr="007A2FFE" w:rsidTr="00186F23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C96C46" w:rsidRPr="007A2FFE" w:rsidRDefault="00C96C46" w:rsidP="00186F2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7A2FFE">
                          <w:rPr>
                            <w:sz w:val="28"/>
                            <w:szCs w:val="28"/>
                          </w:rPr>
                          <w:t xml:space="preserve">Организация питания </w:t>
                        </w:r>
                      </w:p>
                    </w:tc>
                  </w:tr>
                </w:tbl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Материально-техническое обеспечение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Отношение к инициативным педагогам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Система поощрения лучших учителей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Качество подготовки учащихся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Взаимоотношение с администрацией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защиты от несправедливости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График работы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247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3. Как вы оцениваете систему морального стимулирования в образовательном учреждении? (отметьте галочкой) 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Морального стимулирования практически нет, никто не скажет «спасибо» за труд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Моральное стимулирование есть, но недостаточно продуманное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Меня вполне устраивает действующая система морального </w:t>
                  </w: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стимулирования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Моральное стимулирование никому не нужно, платили бы деньги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Почетная грамота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Похвала руководителя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Благодарность в приказе с занесением в трудовую книжку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Вынесение на доску почета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для обучения, возможность карьеры, рост ответственности и влияния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Более хорошие условия работы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Ощущение своей принадлежности, нужности, уважение, признание со стороны коллег, администрации образовательного учреждения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Интересная, усложняющаяся работа, требующая роста мастерства, возрастающая ответственность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109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5. Какие из аспектов работы являются для вас самыми важными? (отметьте галочкой) 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Интересная работа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Высокий уровень зарплаты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Благоприятные условия труда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Хороший, дружный коллектив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больше заработать тому, кто больше прикладывает усилий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проявить инициативу и предприимчивость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Недопущение чрезмерных различий между сотрудниками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Учет мнения педагогического коллектива при принятии решений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Возможность честным трудом заслужить доверие и уважение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Доброжелательное отношение руководителей к педагогическому коллективу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</w:t>
            </w:r>
          </w:p>
          <w:p w:rsidR="00C96C46" w:rsidRPr="007A2FFE" w:rsidRDefault="00C96C46" w:rsidP="00C96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затруднений в работе молодого учителя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п.п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деятельности</w:t>
                  </w: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 «+» или «- »</w:t>
                  </w:r>
                </w:p>
              </w:tc>
            </w:tr>
          </w:tbl>
          <w:p w:rsidR="00C96C46" w:rsidRPr="007A2FFE" w:rsidRDefault="00C96C46" w:rsidP="00C96C4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деятельности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Умение проводить самоанализ урока/занятия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Умение проводить самоанализ воспитательного мероприятия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Умение анализировать качество знаний и уровень воспитанности учащихся/воспитанников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Тематическое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Поурочное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Воспитательной работы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Кружка, факультатива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Работы с родителями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3. Организация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Личного труда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Учебно-познавательной деятельности учащихся/воспитанников </w:t>
                  </w: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Внеурочной воспитательной работы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4. Контроль и коррекция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Самоконтроль и коррекция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Контроль уровня воспитанности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Коррекция знаний учащихся/воспитанников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107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2FFE">
                    <w:rPr>
                      <w:b/>
                      <w:bCs/>
                      <w:sz w:val="28"/>
                      <w:szCs w:val="28"/>
                    </w:rPr>
                    <w:t>5.Владение технологией современного урока/занятия</w:t>
                  </w: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Целеполагание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Выбор типа урока/занятия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Отбор главного, существенного в содержании учебного материала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Отбор методов и форм организации познавательной деятельности учащихся/воспитанников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Способы дифференциации обучения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6. Индивидуальные затруднения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(укажите вопросы, по которым нужна консультация)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  <w:r w:rsidRPr="007A2FFE">
              <w:rPr>
                <w:b/>
                <w:sz w:val="28"/>
                <w:szCs w:val="28"/>
              </w:rPr>
              <w:t>АНКЕТА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  <w:r w:rsidRPr="007A2FFE">
              <w:rPr>
                <w:b/>
                <w:sz w:val="28"/>
                <w:szCs w:val="28"/>
              </w:rPr>
              <w:t>Выявление затруднений молодого учителя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1. Удовлетворяет ли вас уровень вашей профессиональной подготовки?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 Да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Нет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Частично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2.Каких знаний, умений, навыков или способностей вам не хватает в начальный период педагогической деятельности (допишите)?________________________________________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 каких направлениях организации учебно-воспитательного процесса вы испытываете трудности?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в календарно-тематическом планировании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проведении уроков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проведении внеклассных мероприятий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общении с коллегами, администрацией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общении с учащимися, их родителями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другое (допишите) 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4. Представляет ли для вас трудность: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lastRenderedPageBreak/>
              <w:t xml:space="preserve"> формулировать цели урока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выбирать соответствующие методы и методические приемы для реализации целей урока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мотивировать деятельность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формулировать вопросы проблемного характера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создавать </w:t>
            </w:r>
            <w:proofErr w:type="spellStart"/>
            <w:r w:rsidRPr="007A2FFE">
              <w:rPr>
                <w:sz w:val="28"/>
                <w:szCs w:val="28"/>
              </w:rPr>
              <w:t>проблемнопоисковые</w:t>
            </w:r>
            <w:proofErr w:type="spellEnd"/>
            <w:r w:rsidRPr="007A2FFE">
              <w:rPr>
                <w:sz w:val="28"/>
                <w:szCs w:val="28"/>
              </w:rPr>
              <w:t xml:space="preserve"> ситуации в обучении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подготавливать для учащихся задания различной степени трудности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активизировать учащихся в обучении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организовывать сотрудничество между учащимися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организовывать само и взаимоконтроль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организовывать своевременный контроль и коррекцию ЗУН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развивать творческие способности учащихся 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 другое (допишите) 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</w:t>
            </w:r>
            <w:proofErr w:type="spellStart"/>
            <w:r w:rsidRPr="007A2FFE">
              <w:rPr>
                <w:sz w:val="28"/>
                <w:szCs w:val="28"/>
              </w:rPr>
              <w:t>cамообразованию</w:t>
            </w:r>
            <w:proofErr w:type="spellEnd"/>
            <w:r w:rsidRPr="007A2FFE">
              <w:rPr>
                <w:sz w:val="28"/>
                <w:szCs w:val="28"/>
              </w:rPr>
              <w:t xml:space="preserve">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</w:t>
            </w:r>
            <w:proofErr w:type="spellStart"/>
            <w:r w:rsidRPr="007A2FFE">
              <w:rPr>
                <w:sz w:val="28"/>
                <w:szCs w:val="28"/>
              </w:rPr>
              <w:t>практикоориентированному</w:t>
            </w:r>
            <w:proofErr w:type="spellEnd"/>
            <w:r w:rsidRPr="007A2FFE">
              <w:rPr>
                <w:sz w:val="28"/>
                <w:szCs w:val="28"/>
              </w:rPr>
              <w:t xml:space="preserve"> семинару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курсам повышения квалификации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мастер-классам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творческим лабораториям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индивидуальной помощи со стороны наставника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предметным кафедрам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школе молодого специалиста 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 другое (допишите)_______________________</w:t>
            </w:r>
            <w:r>
              <w:rPr>
                <w:sz w:val="28"/>
                <w:szCs w:val="28"/>
              </w:rPr>
              <w:t>____________________________</w:t>
            </w:r>
            <w:r w:rsidRPr="007A2FFE">
              <w:rPr>
                <w:sz w:val="28"/>
                <w:szCs w:val="28"/>
              </w:rPr>
              <w:t xml:space="preserve"> 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типы уроков, методика их подготовки и проведения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методы обучения и их эффективное использование в образовательном процессе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приемы активизации учебно-познавательной деятельности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учет и оценка знаний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психолого-педагогические особенности учащихся разных возрастов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урегулирование конфликтных ситуаций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формы работы с родителями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формы и методы педагогического сотрудничества с учащимися </w:t>
            </w:r>
          </w:p>
          <w:p w:rsidR="009D569B" w:rsidRDefault="00C96C46" w:rsidP="00C96C4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FE">
              <w:rPr>
                <w:rFonts w:ascii="Times New Roman" w:hAnsi="Times New Roman" w:cs="Times New Roman"/>
                <w:sz w:val="28"/>
                <w:szCs w:val="28"/>
              </w:rPr>
              <w:t> другое (допишите)________________________________________</w:t>
            </w: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Pr="001C1B11" w:rsidRDefault="00C96C46" w:rsidP="008E1305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305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ПРАВИЛА ОБЩЕНИЯ С МОЛОДЫМ ПЕДАГОГОМ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взаимодействие с молодыми специалистами было конструктивным и приносило желаемый эффект, педагогу-наставнику необходимо помнить о правилах общения, которые необходимо соблюдать.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приказывать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угрожать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то…»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проповедовать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«Ваш профессиональный долг обязывает…», «На Вас лежит ответственность…» – эти воззвания чаще всего являются пустой тратой времени. Они не воспринимаются и не осознаются молодыми специалистами как значимые, вследствие их </w:t>
            </w:r>
            <w:proofErr w:type="spellStart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абстрагированности</w:t>
            </w:r>
            <w:proofErr w:type="spellEnd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реальной педагогической ситуации.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поучать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должен помнить о том, что нет ничего хуже, чем навязывать свою собственную точку зрения собеседнику («если бы Вы послушали меня, то…», «если бы Вы последовали примеру….»).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подсказывать решения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не должен «учить жизни» молодого учителя. «На Вашем месте я бы…»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выносить суждений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оправдывать и не оправдываться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напряжение в отношениях, но делает существующую профессиональную проблему менее значимой для молодого учителя.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Не ставить «диагноз»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      </w:r>
          </w:p>
          <w:p w:rsidR="00C96C46" w:rsidRPr="001C1B11" w:rsidRDefault="00C96C46" w:rsidP="008E1305">
            <w:pPr>
              <w:tabs>
                <w:tab w:val="left" w:pos="8440"/>
              </w:tabs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для молодого учителя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4.Увлекайте учащихся интересным содержанием материала, созданием проблемных </w:t>
            </w:r>
            <w:proofErr w:type="spellStart"/>
            <w:proofErr w:type="gramStart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ситуаций,умственным</w:t>
            </w:r>
            <w:proofErr w:type="spellEnd"/>
            <w:proofErr w:type="gramEnd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5.Обращайтесь с просьбами, вопросами несколько чаще к тем учащимся, которые могут заниматься на уроке посторонними делами.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8.Прекращайте урок со звонком. Напомните об обязанностях дежурного.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9.Удерживайтесь от излишних замечаний.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      </w:r>
          </w:p>
          <w:p w:rsidR="00C96C46" w:rsidRPr="001C1B11" w:rsidRDefault="00C96C46" w:rsidP="008E1305">
            <w:pPr>
              <w:spacing w:before="180" w:after="18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молодому учителю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Умей радоваться маленьким успехам своих учеников и сопереживать их неудачам.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очень близкий человек для своего ученика. Постарайся, чтобы он был всегда открыт для тебя. Стань ему другом и наставником.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бойся признаться в своем незнании какого-нибудь вопроса. Будь вместе с ними в поиске.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Постарайся вселить в ученика веру в себя, в его успех. Тогда многие вершины для него станут преодолимыми.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Входи в класс с улыбкой. При встрече загляни каждому в глаза, узнай его настроение и поддержи, если ему грустно.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Неси детям добрую энергию и всегда помни, что "ученик - это не сосуд, который необходимо наполнить, а факел, который надобно зажечь".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Помни, каждый твой урок должен быть пусть маленьким, но шагом вперед, к узнаванию нового, неведомого.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из двух баллов думаешь, какой выбрать, - не сомневайся, поставь высший. Поверь в ребенка. Дай ему крылья. Дай ему надежду.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 о том, что ребенку должно быть интересно на уроке. Только когда интересно, ребенок становится внимательным.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общении с родителями своих учеников помни, что их дети - самое дорогое в жизни. Будь умен и тактичен. Находи нужные слова. Постарайся не </w:t>
            </w: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обидеть и не унизить их достоинство.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бойся извиниться, если оказался неправ. Твой авторитет в глазах учеников только повысится. Будь терпелив и к их ошибкам.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      </w:r>
          </w:p>
          <w:p w:rsidR="00C96C46" w:rsidRPr="00305C67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      </w: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C46" w:rsidRPr="008E1305" w:rsidRDefault="00C96C46" w:rsidP="008E130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3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 для наставника молодого педагога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Вместе с начинающим учителем глубоко проанализируйте учебные программы и объяснительные записки к ним.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Вместе готовить и подбирать дидактический материал, наглядные пособия, тексты задач, упражнений, контрольных работ.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Посещать уроки молодого учителя с последующим тщательным анализом, приглашать его на свои уроки, совместно их обсуждать.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Помочь в подборе методической литературы для самообразования и в его организации.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Делиться опытом без назидания, а путем доброжелательного показа образцов работы.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Помогать своевременно, терпеливо, настойчиво. Никогда не забывать отмечать положительное в работе.</w:t>
            </w: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Учить не копировать, не надеяться на готовые разработки, а вырабатывать собственный педагогический почерк.</w:t>
            </w: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9B" w:rsidRPr="009D569B" w:rsidRDefault="009D569B" w:rsidP="009D569B"/>
    <w:sectPr w:rsidR="009D569B" w:rsidRPr="009D569B" w:rsidSect="00F4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D2"/>
    <w:multiLevelType w:val="hybridMultilevel"/>
    <w:tmpl w:val="72E0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26C"/>
    <w:multiLevelType w:val="multilevel"/>
    <w:tmpl w:val="E636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BBA"/>
    <w:multiLevelType w:val="multilevel"/>
    <w:tmpl w:val="200A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C6D"/>
    <w:multiLevelType w:val="multilevel"/>
    <w:tmpl w:val="7544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1"/>
    <w:rsid w:val="00305C67"/>
    <w:rsid w:val="003C0EE1"/>
    <w:rsid w:val="003E2A25"/>
    <w:rsid w:val="007E7715"/>
    <w:rsid w:val="008E1305"/>
    <w:rsid w:val="009D569B"/>
    <w:rsid w:val="00C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AA4D-7D62-48F7-9CA1-180131B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2022-10-23T06:21:00Z</dcterms:created>
  <dcterms:modified xsi:type="dcterms:W3CDTF">2022-11-22T01:34:00Z</dcterms:modified>
</cp:coreProperties>
</file>