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DBC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5300" cy="532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B1E">
              <w:rPr>
                <w:sz w:val="14"/>
                <w:szCs w:val="24"/>
              </w:rPr>
              <w:br/>
              <w:t xml:space="preserve">32e181006dac4d899ec4c03b5687b4ba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ОБЩЕОБРАЗОВАТЕЛЬНОЕ УЧРЕЖДЕНИЕ "ПОГРАНИЧНАЯ СРЕДНЯЯ ОБЩЕОБРАЗОВАТЕЛЬНАЯ ШКОЛА №2 ИМЕНИ БАЙКО ВАРВАРЫ ФИЛИППОВНЫ ПОГРАНИЧНОГО МУНИЦИПАЛЬНОГО ОКРУГА"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основной государственный регистрационный н</w:t>
            </w:r>
            <w:r>
              <w:rPr>
                <w:sz w:val="26"/>
                <w:szCs w:val="24"/>
              </w:rPr>
              <w:t xml:space="preserve">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Муниципальные бюджетные 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БЮДЖЕТНОЕ ОБЩЕОБРАЗОВАТЕЛЬНОЕ УЧРЕЖДЕНИЕ "ПОГРАНИЧНАЯ СРЕДНЯЯ ОБЩЕОБРАЗОВАТЕЛЬНАЯ ШКОЛА №2 ИМЕНИ БАЙКО ВАРВАРЫ ФИЛИППОВНЫ ПОГРАНИЧНОГО МУНИЦИПАЛЬНОГО ОКРУГА"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МБОУ "ПСОШ №2 ПМО"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2525003742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252501001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ЖАЛНИНА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252500604918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252500604918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26.10.2020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26.10.2020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26.10.2020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Ленинскому району г.Владивостока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Леготин Николай Владимирович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7B1E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2DB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9695" cy="1049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B1E" w:rsidRDefault="000C7B1E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C7B1E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E" w:rsidRDefault="000C7B1E">
      <w:r>
        <w:separator/>
      </w:r>
    </w:p>
  </w:endnote>
  <w:endnote w:type="continuationSeparator" w:id="0">
    <w:p w:rsidR="000C7B1E" w:rsidRDefault="000C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D62DBC">
      <w:fldChar w:fldCharType="separate"/>
    </w:r>
    <w:r w:rsidR="00D62D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E" w:rsidRDefault="000C7B1E">
      <w:r>
        <w:separator/>
      </w:r>
    </w:p>
  </w:footnote>
  <w:footnote w:type="continuationSeparator" w:id="0">
    <w:p w:rsidR="000C7B1E" w:rsidRDefault="000C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BC"/>
    <w:rsid w:val="000A1099"/>
    <w:rsid w:val="000C7B1E"/>
    <w:rsid w:val="003561C1"/>
    <w:rsid w:val="00B807EA"/>
    <w:rsid w:val="00D62DBC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21055F-0034-47DD-BE6A-8B1982B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2020-11-03T04:44:00Z</dcterms:created>
  <dcterms:modified xsi:type="dcterms:W3CDTF">2020-11-03T04:44:00Z</dcterms:modified>
</cp:coreProperties>
</file>